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0C8F5E" w14:textId="77777777" w:rsidR="00ED658C" w:rsidRDefault="00817D6E">
      <w:pPr>
        <w:spacing w:after="5" w:line="271" w:lineRule="auto"/>
        <w:ind w:left="3358" w:right="2792" w:hanging="10"/>
        <w:jc w:val="center"/>
      </w:pPr>
      <w:r>
        <w:rPr>
          <w:rFonts w:ascii="Times New Roman" w:eastAsia="Times New Roman" w:hAnsi="Times New Roman" w:cs="Times New Roman"/>
          <w:b/>
          <w:sz w:val="20"/>
        </w:rPr>
        <w:t xml:space="preserve">СИЛЛАБУС </w:t>
      </w:r>
    </w:p>
    <w:p w14:paraId="26E4E277" w14:textId="4CCB8827" w:rsidR="00ED658C" w:rsidRDefault="00817D6E">
      <w:pPr>
        <w:spacing w:after="5" w:line="271" w:lineRule="auto"/>
        <w:ind w:left="3358" w:right="2741" w:hanging="10"/>
        <w:jc w:val="center"/>
      </w:pPr>
      <w:r w:rsidRPr="00D779B9">
        <w:rPr>
          <w:rFonts w:ascii="Times New Roman" w:eastAsia="Times New Roman" w:hAnsi="Times New Roman" w:cs="Times New Roman"/>
          <w:b/>
          <w:sz w:val="20"/>
          <w:szCs w:val="20"/>
        </w:rPr>
        <w:t>202</w:t>
      </w:r>
      <w:r w:rsidR="007C2084">
        <w:rPr>
          <w:rFonts w:ascii="Times New Roman" w:eastAsia="Times New Roman" w:hAnsi="Times New Roman" w:cs="Times New Roman"/>
          <w:b/>
          <w:sz w:val="20"/>
          <w:szCs w:val="20"/>
        </w:rPr>
        <w:t>6</w:t>
      </w:r>
      <w:r w:rsidRPr="00D779B9">
        <w:rPr>
          <w:rFonts w:ascii="Times New Roman" w:eastAsia="Times New Roman" w:hAnsi="Times New Roman" w:cs="Times New Roman"/>
          <w:b/>
          <w:sz w:val="20"/>
          <w:szCs w:val="20"/>
        </w:rPr>
        <w:t>-202</w:t>
      </w:r>
      <w:r w:rsidR="007C2084">
        <w:rPr>
          <w:rFonts w:ascii="Times New Roman" w:eastAsia="Times New Roman" w:hAnsi="Times New Roman" w:cs="Times New Roman"/>
          <w:b/>
          <w:sz w:val="20"/>
          <w:szCs w:val="20"/>
        </w:rPr>
        <w:t>7</w:t>
      </w:r>
      <w:r w:rsidRPr="00D779B9">
        <w:rPr>
          <w:rFonts w:ascii="Times New Roman" w:eastAsia="Times New Roman" w:hAnsi="Times New Roman" w:cs="Times New Roman"/>
          <w:b/>
          <w:sz w:val="20"/>
          <w:szCs w:val="20"/>
        </w:rPr>
        <w:t xml:space="preserve"> оқу жылының күзгі семестрі «6В04205 Құқықтану»</w:t>
      </w:r>
      <w:r w:rsidR="00B948D1" w:rsidRPr="00D779B9">
        <w:rPr>
          <w:rFonts w:ascii="Times New Roman" w:eastAsia="Times New Roman" w:hAnsi="Times New Roman" w:cs="Times New Roman"/>
          <w:b/>
          <w:sz w:val="20"/>
          <w:szCs w:val="20"/>
        </w:rPr>
        <w:t xml:space="preserve">, </w:t>
      </w:r>
      <w:r w:rsidR="00B948D1" w:rsidRPr="00D779B9">
        <w:rPr>
          <w:rFonts w:ascii="Times New Roman" w:hAnsi="Times New Roman" w:cs="Times New Roman"/>
          <w:b/>
          <w:bCs/>
          <w:sz w:val="20"/>
          <w:szCs w:val="20"/>
          <w:shd w:val="clear" w:color="auto" w:fill="F1F1F1"/>
        </w:rPr>
        <w:t>6B04204 Қаржы құқығы</w:t>
      </w:r>
      <w:r w:rsidR="00D779B9" w:rsidRPr="00D779B9">
        <w:rPr>
          <w:rFonts w:ascii="Times New Roman" w:hAnsi="Times New Roman" w:cs="Times New Roman"/>
          <w:b/>
          <w:bCs/>
          <w:sz w:val="20"/>
          <w:szCs w:val="20"/>
          <w:shd w:val="clear" w:color="auto" w:fill="F1F1F1"/>
        </w:rPr>
        <w:t xml:space="preserve">, 6B04206 Корпоративтік құқық </w:t>
      </w:r>
      <w:r w:rsidRPr="00D779B9">
        <w:rPr>
          <w:rFonts w:ascii="Times New Roman" w:eastAsia="Times New Roman" w:hAnsi="Times New Roman" w:cs="Times New Roman"/>
          <w:b/>
          <w:bCs/>
          <w:sz w:val="20"/>
          <w:szCs w:val="20"/>
        </w:rPr>
        <w:t>білім беру</w:t>
      </w:r>
      <w:r w:rsidRPr="00D779B9">
        <w:rPr>
          <w:rFonts w:ascii="Times New Roman" w:eastAsia="Times New Roman" w:hAnsi="Times New Roman" w:cs="Times New Roman"/>
          <w:b/>
          <w:sz w:val="20"/>
          <w:szCs w:val="20"/>
        </w:rPr>
        <w:t xml:space="preserve"> бағдарлама</w:t>
      </w:r>
      <w:r w:rsidR="00D779B9">
        <w:rPr>
          <w:rFonts w:ascii="Times New Roman" w:eastAsia="Times New Roman" w:hAnsi="Times New Roman" w:cs="Times New Roman"/>
          <w:b/>
          <w:sz w:val="20"/>
          <w:szCs w:val="20"/>
        </w:rPr>
        <w:t>лары</w:t>
      </w:r>
      <w:r>
        <w:rPr>
          <w:rFonts w:ascii="Times New Roman" w:eastAsia="Times New Roman" w:hAnsi="Times New Roman" w:cs="Times New Roman"/>
          <w:b/>
          <w:sz w:val="20"/>
        </w:rPr>
        <w:t xml:space="preserve">  </w:t>
      </w:r>
      <w:r w:rsidR="00F45B98" w:rsidRPr="00B948D1">
        <w:rPr>
          <w:rFonts w:ascii="Times New Roman" w:eastAsia="Times New Roman" w:hAnsi="Times New Roman" w:cs="Times New Roman"/>
          <w:b/>
          <w:sz w:val="20"/>
        </w:rPr>
        <w:t>2</w:t>
      </w:r>
      <w:r>
        <w:rPr>
          <w:rFonts w:ascii="Times New Roman" w:eastAsia="Times New Roman" w:hAnsi="Times New Roman" w:cs="Times New Roman"/>
          <w:b/>
          <w:sz w:val="20"/>
        </w:rPr>
        <w:t xml:space="preserve"> курс, қазақ бөлімі </w:t>
      </w:r>
    </w:p>
    <w:p w14:paraId="35D0B67D" w14:textId="77777777" w:rsidR="00ED658C" w:rsidRDefault="00817D6E">
      <w:pPr>
        <w:spacing w:after="0"/>
      </w:pPr>
      <w:r>
        <w:rPr>
          <w:rFonts w:ascii="Times New Roman" w:eastAsia="Times New Roman" w:hAnsi="Times New Roman" w:cs="Times New Roman"/>
          <w:sz w:val="20"/>
        </w:rPr>
        <w:t xml:space="preserve"> </w:t>
      </w:r>
    </w:p>
    <w:tbl>
      <w:tblPr>
        <w:tblStyle w:val="TableGrid"/>
        <w:tblW w:w="9924" w:type="dxa"/>
        <w:tblInd w:w="-431" w:type="dxa"/>
        <w:tblLayout w:type="fixed"/>
        <w:tblCellMar>
          <w:top w:w="15" w:type="dxa"/>
          <w:left w:w="108" w:type="dxa"/>
          <w:right w:w="9" w:type="dxa"/>
        </w:tblCellMar>
        <w:tblLook w:val="04A0" w:firstRow="1" w:lastRow="0" w:firstColumn="1" w:lastColumn="0" w:noHBand="0" w:noVBand="1"/>
      </w:tblPr>
      <w:tblGrid>
        <w:gridCol w:w="2298"/>
        <w:gridCol w:w="1250"/>
        <w:gridCol w:w="622"/>
        <w:gridCol w:w="1122"/>
        <w:gridCol w:w="1091"/>
        <w:gridCol w:w="1092"/>
        <w:gridCol w:w="1349"/>
        <w:gridCol w:w="1100"/>
      </w:tblGrid>
      <w:tr w:rsidR="00ED658C" w14:paraId="4C5AA36D" w14:textId="77777777" w:rsidTr="00582835">
        <w:trPr>
          <w:trHeight w:val="272"/>
        </w:trPr>
        <w:tc>
          <w:tcPr>
            <w:tcW w:w="2298" w:type="dxa"/>
            <w:vMerge w:val="restart"/>
            <w:tcBorders>
              <w:top w:val="single" w:sz="4" w:space="0" w:color="000000"/>
              <w:left w:val="single" w:sz="4" w:space="0" w:color="000000"/>
              <w:bottom w:val="single" w:sz="4" w:space="0" w:color="000000"/>
              <w:right w:val="single" w:sz="4" w:space="0" w:color="000000"/>
            </w:tcBorders>
            <w:shd w:val="clear" w:color="auto" w:fill="DBE5F1"/>
          </w:tcPr>
          <w:p w14:paraId="492462E9" w14:textId="77777777" w:rsidR="00ED658C" w:rsidRDefault="00817D6E">
            <w:pPr>
              <w:ind w:left="6"/>
              <w:rPr>
                <w:rFonts w:ascii="Times New Roman" w:eastAsia="Times New Roman" w:hAnsi="Times New Roman" w:cs="Times New Roman"/>
                <w:b/>
                <w:sz w:val="20"/>
              </w:rPr>
            </w:pPr>
            <w:r>
              <w:rPr>
                <w:rFonts w:ascii="Times New Roman" w:eastAsia="Times New Roman" w:hAnsi="Times New Roman" w:cs="Times New Roman"/>
                <w:b/>
                <w:sz w:val="20"/>
              </w:rPr>
              <w:t xml:space="preserve">Пәннің ID және атауы  </w:t>
            </w:r>
          </w:p>
          <w:p w14:paraId="22F5A949" w14:textId="3E181830" w:rsidR="00F45B98" w:rsidRPr="00F45B98" w:rsidRDefault="00F45B98">
            <w:pPr>
              <w:ind w:left="6"/>
              <w:rPr>
                <w:lang w:val="en-US"/>
              </w:rPr>
            </w:pPr>
          </w:p>
        </w:tc>
        <w:tc>
          <w:tcPr>
            <w:tcW w:w="1872" w:type="dxa"/>
            <w:gridSpan w:val="2"/>
            <w:vMerge w:val="restart"/>
            <w:tcBorders>
              <w:top w:val="single" w:sz="4" w:space="0" w:color="000000"/>
              <w:left w:val="single" w:sz="4" w:space="0" w:color="000000"/>
              <w:bottom w:val="single" w:sz="4" w:space="0" w:color="000000"/>
              <w:right w:val="single" w:sz="4" w:space="0" w:color="000000"/>
            </w:tcBorders>
            <w:shd w:val="clear" w:color="auto" w:fill="DBE5F1"/>
          </w:tcPr>
          <w:p w14:paraId="456C211F" w14:textId="77777777" w:rsidR="00ED658C" w:rsidRPr="00D65BDF" w:rsidRDefault="00817D6E">
            <w:pPr>
              <w:spacing w:line="280" w:lineRule="auto"/>
              <w:ind w:left="8"/>
              <w:rPr>
                <w:lang w:val="en-US"/>
              </w:rPr>
            </w:pPr>
            <w:r>
              <w:rPr>
                <w:rFonts w:ascii="Times New Roman" w:eastAsia="Times New Roman" w:hAnsi="Times New Roman" w:cs="Times New Roman"/>
                <w:b/>
                <w:sz w:val="20"/>
              </w:rPr>
              <w:t>Білім</w:t>
            </w:r>
            <w:r w:rsidRPr="00D65BDF">
              <w:rPr>
                <w:rFonts w:ascii="Times New Roman" w:eastAsia="Times New Roman" w:hAnsi="Times New Roman" w:cs="Times New Roman"/>
                <w:b/>
                <w:sz w:val="20"/>
                <w:lang w:val="en-US"/>
              </w:rPr>
              <w:t xml:space="preserve"> </w:t>
            </w:r>
            <w:r>
              <w:rPr>
                <w:rFonts w:ascii="Times New Roman" w:eastAsia="Times New Roman" w:hAnsi="Times New Roman" w:cs="Times New Roman"/>
                <w:b/>
                <w:sz w:val="20"/>
              </w:rPr>
              <w:t>алушының</w:t>
            </w:r>
            <w:r w:rsidRPr="00D65BDF">
              <w:rPr>
                <w:rFonts w:ascii="Times New Roman" w:eastAsia="Times New Roman" w:hAnsi="Times New Roman" w:cs="Times New Roman"/>
                <w:b/>
                <w:sz w:val="20"/>
                <w:lang w:val="en-US"/>
              </w:rPr>
              <w:t xml:space="preserve"> </w:t>
            </w:r>
            <w:r>
              <w:rPr>
                <w:rFonts w:ascii="Times New Roman" w:eastAsia="Times New Roman" w:hAnsi="Times New Roman" w:cs="Times New Roman"/>
                <w:b/>
                <w:sz w:val="20"/>
              </w:rPr>
              <w:t>өзіндік</w:t>
            </w:r>
            <w:r w:rsidRPr="00D65BDF">
              <w:rPr>
                <w:rFonts w:ascii="Times New Roman" w:eastAsia="Times New Roman" w:hAnsi="Times New Roman" w:cs="Times New Roman"/>
                <w:b/>
                <w:sz w:val="20"/>
                <w:lang w:val="en-US"/>
              </w:rPr>
              <w:t xml:space="preserve"> </w:t>
            </w:r>
            <w:r>
              <w:rPr>
                <w:rFonts w:ascii="Times New Roman" w:eastAsia="Times New Roman" w:hAnsi="Times New Roman" w:cs="Times New Roman"/>
                <w:b/>
                <w:sz w:val="20"/>
              </w:rPr>
              <w:t>жұмысын</w:t>
            </w:r>
            <w:r w:rsidRPr="00D65BDF">
              <w:rPr>
                <w:rFonts w:ascii="Times New Roman" w:eastAsia="Times New Roman" w:hAnsi="Times New Roman" w:cs="Times New Roman"/>
                <w:b/>
                <w:sz w:val="20"/>
                <w:lang w:val="en-US"/>
              </w:rPr>
              <w:t xml:space="preserve">  </w:t>
            </w:r>
          </w:p>
          <w:p w14:paraId="603F86AA" w14:textId="77777777" w:rsidR="00ED658C" w:rsidRPr="00D65BDF" w:rsidRDefault="00817D6E">
            <w:pPr>
              <w:ind w:left="8"/>
              <w:rPr>
                <w:lang w:val="en-US"/>
              </w:rPr>
            </w:pPr>
            <w:r w:rsidRPr="00D65BDF">
              <w:rPr>
                <w:rFonts w:ascii="Times New Roman" w:eastAsia="Times New Roman" w:hAnsi="Times New Roman" w:cs="Times New Roman"/>
                <w:b/>
                <w:sz w:val="20"/>
                <w:lang w:val="en-US"/>
              </w:rPr>
              <w:t>(</w:t>
            </w:r>
            <w:r>
              <w:rPr>
                <w:rFonts w:ascii="Times New Roman" w:eastAsia="Times New Roman" w:hAnsi="Times New Roman" w:cs="Times New Roman"/>
                <w:b/>
                <w:sz w:val="20"/>
              </w:rPr>
              <w:t>БӨЖ</w:t>
            </w:r>
            <w:r w:rsidRPr="00D65BDF">
              <w:rPr>
                <w:rFonts w:ascii="Times New Roman" w:eastAsia="Times New Roman" w:hAnsi="Times New Roman" w:cs="Times New Roman"/>
                <w:b/>
                <w:sz w:val="20"/>
                <w:lang w:val="en-US"/>
              </w:rPr>
              <w:t xml:space="preserve">) </w:t>
            </w:r>
          </w:p>
          <w:p w14:paraId="001E10E3" w14:textId="77777777" w:rsidR="00ED658C" w:rsidRPr="00D65BDF" w:rsidRDefault="00817D6E">
            <w:pPr>
              <w:ind w:left="8"/>
              <w:rPr>
                <w:lang w:val="en-US"/>
              </w:rPr>
            </w:pPr>
            <w:r w:rsidRPr="00D65BDF">
              <w:rPr>
                <w:rFonts w:ascii="Times New Roman" w:eastAsia="Times New Roman" w:hAnsi="Times New Roman" w:cs="Times New Roman"/>
                <w:sz w:val="20"/>
                <w:lang w:val="en-US"/>
              </w:rPr>
              <w:t xml:space="preserve"> </w:t>
            </w:r>
          </w:p>
        </w:tc>
        <w:tc>
          <w:tcPr>
            <w:tcW w:w="3305" w:type="dxa"/>
            <w:gridSpan w:val="3"/>
            <w:tcBorders>
              <w:top w:val="single" w:sz="4" w:space="0" w:color="000000"/>
              <w:left w:val="single" w:sz="4" w:space="0" w:color="000000"/>
              <w:bottom w:val="single" w:sz="4" w:space="0" w:color="000000"/>
              <w:right w:val="single" w:sz="4" w:space="0" w:color="000000"/>
            </w:tcBorders>
            <w:shd w:val="clear" w:color="auto" w:fill="DBE5F1"/>
          </w:tcPr>
          <w:p w14:paraId="1C7A81E0" w14:textId="77777777" w:rsidR="00ED658C" w:rsidRDefault="00817D6E">
            <w:pPr>
              <w:ind w:right="105"/>
              <w:jc w:val="center"/>
            </w:pPr>
            <w:r>
              <w:rPr>
                <w:rFonts w:ascii="Times New Roman" w:eastAsia="Times New Roman" w:hAnsi="Times New Roman" w:cs="Times New Roman"/>
                <w:b/>
                <w:sz w:val="20"/>
              </w:rPr>
              <w:t xml:space="preserve">Кредиттер саны </w:t>
            </w:r>
          </w:p>
        </w:tc>
        <w:tc>
          <w:tcPr>
            <w:tcW w:w="1349" w:type="dxa"/>
            <w:vMerge w:val="restart"/>
            <w:tcBorders>
              <w:top w:val="single" w:sz="4" w:space="0" w:color="000000"/>
              <w:left w:val="single" w:sz="4" w:space="0" w:color="000000"/>
              <w:bottom w:val="single" w:sz="4" w:space="0" w:color="000000"/>
              <w:right w:val="single" w:sz="4" w:space="0" w:color="000000"/>
            </w:tcBorders>
            <w:shd w:val="clear" w:color="auto" w:fill="DBE5F1"/>
          </w:tcPr>
          <w:p w14:paraId="22D524B4" w14:textId="77777777" w:rsidR="00ED658C" w:rsidRDefault="00817D6E">
            <w:pPr>
              <w:ind w:left="7"/>
            </w:pPr>
            <w:r>
              <w:rPr>
                <w:rFonts w:ascii="Times New Roman" w:eastAsia="Times New Roman" w:hAnsi="Times New Roman" w:cs="Times New Roman"/>
                <w:b/>
                <w:sz w:val="20"/>
              </w:rPr>
              <w:t xml:space="preserve">Кредиттердің жалпы  саны </w:t>
            </w:r>
          </w:p>
        </w:tc>
        <w:tc>
          <w:tcPr>
            <w:tcW w:w="1100" w:type="dxa"/>
            <w:vMerge w:val="restart"/>
            <w:tcBorders>
              <w:top w:val="single" w:sz="4" w:space="0" w:color="000000"/>
              <w:left w:val="single" w:sz="4" w:space="0" w:color="000000"/>
              <w:bottom w:val="single" w:sz="4" w:space="0" w:color="000000"/>
              <w:right w:val="single" w:sz="4" w:space="0" w:color="000000"/>
            </w:tcBorders>
            <w:shd w:val="clear" w:color="auto" w:fill="DBE5F1"/>
          </w:tcPr>
          <w:p w14:paraId="65EDC356" w14:textId="77777777" w:rsidR="00ED658C" w:rsidRDefault="00817D6E">
            <w:pPr>
              <w:ind w:left="7"/>
            </w:pPr>
            <w:r>
              <w:rPr>
                <w:rFonts w:ascii="Times New Roman" w:eastAsia="Times New Roman" w:hAnsi="Times New Roman" w:cs="Times New Roman"/>
                <w:b/>
                <w:sz w:val="20"/>
              </w:rPr>
              <w:t xml:space="preserve">Оқытушының </w:t>
            </w:r>
          </w:p>
          <w:p w14:paraId="6D6BB20D" w14:textId="77777777" w:rsidR="00ED658C" w:rsidRDefault="00817D6E">
            <w:pPr>
              <w:ind w:left="7"/>
            </w:pPr>
            <w:r>
              <w:rPr>
                <w:rFonts w:ascii="Times New Roman" w:eastAsia="Times New Roman" w:hAnsi="Times New Roman" w:cs="Times New Roman"/>
                <w:b/>
                <w:sz w:val="20"/>
              </w:rPr>
              <w:t xml:space="preserve">жетекшілігімен </w:t>
            </w:r>
          </w:p>
          <w:p w14:paraId="579A8792" w14:textId="77777777" w:rsidR="00ED658C" w:rsidRDefault="00817D6E">
            <w:pPr>
              <w:ind w:left="7"/>
            </w:pPr>
            <w:r>
              <w:rPr>
                <w:rFonts w:ascii="Times New Roman" w:eastAsia="Times New Roman" w:hAnsi="Times New Roman" w:cs="Times New Roman"/>
                <w:b/>
                <w:sz w:val="20"/>
              </w:rPr>
              <w:t xml:space="preserve">білім </w:t>
            </w:r>
          </w:p>
          <w:p w14:paraId="5E4FC6C7" w14:textId="77777777" w:rsidR="00ED658C" w:rsidRDefault="00817D6E">
            <w:pPr>
              <w:spacing w:after="22"/>
              <w:ind w:left="7"/>
            </w:pPr>
            <w:r>
              <w:rPr>
                <w:rFonts w:ascii="Times New Roman" w:eastAsia="Times New Roman" w:hAnsi="Times New Roman" w:cs="Times New Roman"/>
                <w:b/>
                <w:sz w:val="20"/>
              </w:rPr>
              <w:t xml:space="preserve">алушының </w:t>
            </w:r>
          </w:p>
          <w:p w14:paraId="358998DC" w14:textId="77777777" w:rsidR="00ED658C" w:rsidRDefault="00817D6E">
            <w:pPr>
              <w:spacing w:after="7"/>
              <w:ind w:left="7"/>
            </w:pPr>
            <w:r>
              <w:rPr>
                <w:rFonts w:ascii="Times New Roman" w:eastAsia="Times New Roman" w:hAnsi="Times New Roman" w:cs="Times New Roman"/>
                <w:b/>
                <w:sz w:val="20"/>
              </w:rPr>
              <w:t xml:space="preserve">өзіндік жұмысы  </w:t>
            </w:r>
          </w:p>
          <w:p w14:paraId="7AB9FE38" w14:textId="77777777" w:rsidR="00ED658C" w:rsidRDefault="00817D6E">
            <w:pPr>
              <w:ind w:left="7"/>
            </w:pPr>
            <w:r>
              <w:rPr>
                <w:rFonts w:ascii="Times New Roman" w:eastAsia="Times New Roman" w:hAnsi="Times New Roman" w:cs="Times New Roman"/>
                <w:b/>
                <w:sz w:val="20"/>
              </w:rPr>
              <w:t xml:space="preserve">(CОӨЖ) </w:t>
            </w:r>
          </w:p>
        </w:tc>
      </w:tr>
      <w:tr w:rsidR="00ED658C" w14:paraId="08C81AAE" w14:textId="77777777" w:rsidTr="00582835">
        <w:trPr>
          <w:trHeight w:val="1115"/>
        </w:trPr>
        <w:tc>
          <w:tcPr>
            <w:tcW w:w="2298" w:type="dxa"/>
            <w:vMerge/>
            <w:tcBorders>
              <w:top w:val="nil"/>
              <w:left w:val="single" w:sz="4" w:space="0" w:color="000000"/>
              <w:bottom w:val="single" w:sz="4" w:space="0" w:color="000000"/>
              <w:right w:val="single" w:sz="4" w:space="0" w:color="000000"/>
            </w:tcBorders>
          </w:tcPr>
          <w:p w14:paraId="4C3C7AD1" w14:textId="77777777" w:rsidR="00ED658C" w:rsidRDefault="00ED658C"/>
        </w:tc>
        <w:tc>
          <w:tcPr>
            <w:tcW w:w="1872" w:type="dxa"/>
            <w:gridSpan w:val="2"/>
            <w:vMerge/>
            <w:tcBorders>
              <w:top w:val="nil"/>
              <w:left w:val="single" w:sz="4" w:space="0" w:color="000000"/>
              <w:bottom w:val="single" w:sz="4" w:space="0" w:color="000000"/>
              <w:right w:val="single" w:sz="4" w:space="0" w:color="000000"/>
            </w:tcBorders>
          </w:tcPr>
          <w:p w14:paraId="4740852F" w14:textId="77777777" w:rsidR="00ED658C" w:rsidRDefault="00ED658C"/>
        </w:tc>
        <w:tc>
          <w:tcPr>
            <w:tcW w:w="1122" w:type="dxa"/>
            <w:tcBorders>
              <w:top w:val="single" w:sz="4" w:space="0" w:color="000000"/>
              <w:left w:val="single" w:sz="4" w:space="0" w:color="000000"/>
              <w:bottom w:val="single" w:sz="4" w:space="0" w:color="000000"/>
              <w:right w:val="single" w:sz="4" w:space="0" w:color="000000"/>
            </w:tcBorders>
            <w:shd w:val="clear" w:color="auto" w:fill="DBE5F1"/>
          </w:tcPr>
          <w:p w14:paraId="11422D13" w14:textId="77777777" w:rsidR="00ED658C" w:rsidRDefault="00817D6E">
            <w:pPr>
              <w:jc w:val="center"/>
            </w:pPr>
            <w:r>
              <w:rPr>
                <w:rFonts w:ascii="Times New Roman" w:eastAsia="Times New Roman" w:hAnsi="Times New Roman" w:cs="Times New Roman"/>
                <w:b/>
                <w:sz w:val="20"/>
              </w:rPr>
              <w:t xml:space="preserve">Дәрістер (Д) </w:t>
            </w:r>
          </w:p>
        </w:tc>
        <w:tc>
          <w:tcPr>
            <w:tcW w:w="1091" w:type="dxa"/>
            <w:tcBorders>
              <w:top w:val="single" w:sz="4" w:space="0" w:color="000000"/>
              <w:left w:val="single" w:sz="4" w:space="0" w:color="000000"/>
              <w:bottom w:val="single" w:sz="4" w:space="0" w:color="000000"/>
              <w:right w:val="single" w:sz="4" w:space="0" w:color="000000"/>
            </w:tcBorders>
            <w:shd w:val="clear" w:color="auto" w:fill="DBE5F1"/>
          </w:tcPr>
          <w:p w14:paraId="32C7F2F1" w14:textId="77777777" w:rsidR="00ED658C" w:rsidRDefault="00817D6E">
            <w:pPr>
              <w:spacing w:after="38" w:line="240" w:lineRule="auto"/>
              <w:jc w:val="center"/>
            </w:pPr>
            <w:r>
              <w:rPr>
                <w:rFonts w:ascii="Times New Roman" w:eastAsia="Times New Roman" w:hAnsi="Times New Roman" w:cs="Times New Roman"/>
                <w:b/>
                <w:sz w:val="20"/>
              </w:rPr>
              <w:t xml:space="preserve">Семинар сабақтар </w:t>
            </w:r>
          </w:p>
          <w:p w14:paraId="3BBFD481" w14:textId="77777777" w:rsidR="00ED658C" w:rsidRDefault="00817D6E">
            <w:pPr>
              <w:ind w:right="102"/>
              <w:jc w:val="center"/>
            </w:pPr>
            <w:r>
              <w:rPr>
                <w:rFonts w:ascii="Times New Roman" w:eastAsia="Times New Roman" w:hAnsi="Times New Roman" w:cs="Times New Roman"/>
                <w:b/>
                <w:sz w:val="20"/>
              </w:rPr>
              <w:t xml:space="preserve">(СС) </w:t>
            </w:r>
          </w:p>
        </w:tc>
        <w:tc>
          <w:tcPr>
            <w:tcW w:w="1092" w:type="dxa"/>
            <w:tcBorders>
              <w:top w:val="single" w:sz="4" w:space="0" w:color="000000"/>
              <w:left w:val="single" w:sz="4" w:space="0" w:color="000000"/>
              <w:bottom w:val="single" w:sz="4" w:space="0" w:color="000000"/>
              <w:right w:val="single" w:sz="4" w:space="0" w:color="000000"/>
            </w:tcBorders>
            <w:shd w:val="clear" w:color="auto" w:fill="DBE5F1"/>
          </w:tcPr>
          <w:p w14:paraId="4948213E" w14:textId="77777777" w:rsidR="00ED658C" w:rsidRDefault="00817D6E">
            <w:pPr>
              <w:spacing w:line="281" w:lineRule="auto"/>
              <w:jc w:val="center"/>
            </w:pPr>
            <w:r>
              <w:rPr>
                <w:rFonts w:ascii="Times New Roman" w:eastAsia="Times New Roman" w:hAnsi="Times New Roman" w:cs="Times New Roman"/>
                <w:b/>
                <w:sz w:val="20"/>
              </w:rPr>
              <w:t xml:space="preserve">Зерт. сабақтар </w:t>
            </w:r>
          </w:p>
          <w:p w14:paraId="6F303331" w14:textId="77777777" w:rsidR="00ED658C" w:rsidRDefault="00817D6E">
            <w:pPr>
              <w:ind w:right="104"/>
              <w:jc w:val="center"/>
            </w:pPr>
            <w:r>
              <w:rPr>
                <w:rFonts w:ascii="Times New Roman" w:eastAsia="Times New Roman" w:hAnsi="Times New Roman" w:cs="Times New Roman"/>
                <w:b/>
                <w:sz w:val="20"/>
              </w:rPr>
              <w:t xml:space="preserve">(ЗС) </w:t>
            </w:r>
          </w:p>
        </w:tc>
        <w:tc>
          <w:tcPr>
            <w:tcW w:w="1349" w:type="dxa"/>
            <w:vMerge/>
            <w:tcBorders>
              <w:top w:val="nil"/>
              <w:left w:val="single" w:sz="4" w:space="0" w:color="000000"/>
              <w:bottom w:val="single" w:sz="4" w:space="0" w:color="000000"/>
              <w:right w:val="single" w:sz="4" w:space="0" w:color="000000"/>
            </w:tcBorders>
          </w:tcPr>
          <w:p w14:paraId="2728DFAE" w14:textId="77777777" w:rsidR="00ED658C" w:rsidRDefault="00ED658C"/>
        </w:tc>
        <w:tc>
          <w:tcPr>
            <w:tcW w:w="1100" w:type="dxa"/>
            <w:vMerge/>
            <w:tcBorders>
              <w:top w:val="nil"/>
              <w:left w:val="single" w:sz="4" w:space="0" w:color="000000"/>
              <w:bottom w:val="single" w:sz="4" w:space="0" w:color="000000"/>
              <w:right w:val="single" w:sz="4" w:space="0" w:color="000000"/>
            </w:tcBorders>
          </w:tcPr>
          <w:p w14:paraId="6619D9DF" w14:textId="77777777" w:rsidR="00ED658C" w:rsidRDefault="00ED658C"/>
        </w:tc>
      </w:tr>
      <w:tr w:rsidR="00ED658C" w14:paraId="00FBF191" w14:textId="77777777" w:rsidTr="00582835">
        <w:trPr>
          <w:trHeight w:val="473"/>
        </w:trPr>
        <w:tc>
          <w:tcPr>
            <w:tcW w:w="2298" w:type="dxa"/>
            <w:tcBorders>
              <w:top w:val="single" w:sz="4" w:space="0" w:color="000000"/>
              <w:left w:val="single" w:sz="4" w:space="0" w:color="000000"/>
              <w:bottom w:val="single" w:sz="4" w:space="0" w:color="000000"/>
              <w:right w:val="single" w:sz="4" w:space="0" w:color="000000"/>
            </w:tcBorders>
          </w:tcPr>
          <w:p w14:paraId="7FB43071" w14:textId="4535C352" w:rsidR="00ED658C" w:rsidRDefault="000B5F18">
            <w:pPr>
              <w:ind w:left="6"/>
            </w:pPr>
            <w:r>
              <w:rPr>
                <w:rFonts w:ascii="Times New Roman" w:eastAsia="Times New Roman" w:hAnsi="Times New Roman" w:cs="Times New Roman"/>
                <w:sz w:val="20"/>
                <w:lang w:val="en-US"/>
              </w:rPr>
              <w:t>ID</w:t>
            </w:r>
            <w:r w:rsidR="00F45B98" w:rsidRPr="00F45B98">
              <w:rPr>
                <w:rFonts w:ascii="Times New Roman" w:eastAsia="Times New Roman" w:hAnsi="Times New Roman" w:cs="Times New Roman"/>
                <w:sz w:val="20"/>
              </w:rPr>
              <w:t xml:space="preserve"> </w:t>
            </w:r>
            <w:r w:rsidR="00F45B98">
              <w:rPr>
                <w:rFonts w:ascii="Times New Roman" w:eastAsia="Times New Roman" w:hAnsi="Times New Roman" w:cs="Times New Roman"/>
                <w:sz w:val="20"/>
                <w:lang w:val="en-US"/>
              </w:rPr>
              <w:t>NP</w:t>
            </w:r>
            <w:r w:rsidR="00F45B98" w:rsidRPr="00F45B98">
              <w:rPr>
                <w:rFonts w:ascii="Times New Roman" w:eastAsia="Times New Roman" w:hAnsi="Times New Roman" w:cs="Times New Roman"/>
                <w:sz w:val="20"/>
              </w:rPr>
              <w:t xml:space="preserve">2209, </w:t>
            </w:r>
            <w:r w:rsidR="00F45B98">
              <w:rPr>
                <w:rFonts w:ascii="Times New Roman" w:eastAsia="Times New Roman" w:hAnsi="Times New Roman" w:cs="Times New Roman"/>
                <w:sz w:val="20"/>
                <w:lang w:val="en-US"/>
              </w:rPr>
              <w:t>NP</w:t>
            </w:r>
            <w:r w:rsidR="00F45B98" w:rsidRPr="00F45B98">
              <w:rPr>
                <w:rFonts w:ascii="Times New Roman" w:eastAsia="Times New Roman" w:hAnsi="Times New Roman" w:cs="Times New Roman"/>
                <w:sz w:val="20"/>
              </w:rPr>
              <w:t xml:space="preserve">2214, </w:t>
            </w:r>
            <w:r w:rsidR="00F45B98">
              <w:rPr>
                <w:rFonts w:ascii="Times New Roman" w:eastAsia="Times New Roman" w:hAnsi="Times New Roman" w:cs="Times New Roman"/>
                <w:sz w:val="20"/>
                <w:lang w:val="en-US"/>
              </w:rPr>
              <w:t>NP</w:t>
            </w:r>
            <w:r w:rsidR="00F45B98" w:rsidRPr="00F45B98">
              <w:rPr>
                <w:rFonts w:ascii="Times New Roman" w:eastAsia="Times New Roman" w:hAnsi="Times New Roman" w:cs="Times New Roman"/>
                <w:sz w:val="20"/>
              </w:rPr>
              <w:t xml:space="preserve">4511 </w:t>
            </w:r>
            <w:r w:rsidR="00F45B98">
              <w:rPr>
                <w:rFonts w:ascii="Times New Roman" w:eastAsia="Times New Roman" w:hAnsi="Times New Roman" w:cs="Times New Roman"/>
                <w:sz w:val="20"/>
              </w:rPr>
              <w:t>Салық</w:t>
            </w:r>
            <w:r w:rsidR="00817D6E">
              <w:rPr>
                <w:rFonts w:ascii="Times New Roman" w:eastAsia="Times New Roman" w:hAnsi="Times New Roman" w:cs="Times New Roman"/>
                <w:sz w:val="20"/>
              </w:rPr>
              <w:t xml:space="preserve"> құқығы </w:t>
            </w:r>
          </w:p>
          <w:p w14:paraId="3EB357D6" w14:textId="77777777" w:rsidR="00ED658C" w:rsidRDefault="00817D6E">
            <w:pPr>
              <w:ind w:left="6"/>
            </w:pPr>
            <w:r>
              <w:rPr>
                <w:rFonts w:ascii="Times New Roman" w:eastAsia="Times New Roman" w:hAnsi="Times New Roman" w:cs="Times New Roman"/>
                <w:sz w:val="20"/>
              </w:rPr>
              <w:t xml:space="preserve">  </w:t>
            </w:r>
          </w:p>
        </w:tc>
        <w:tc>
          <w:tcPr>
            <w:tcW w:w="1872" w:type="dxa"/>
            <w:gridSpan w:val="2"/>
            <w:tcBorders>
              <w:top w:val="single" w:sz="4" w:space="0" w:color="000000"/>
              <w:left w:val="single" w:sz="4" w:space="0" w:color="000000"/>
              <w:bottom w:val="single" w:sz="4" w:space="0" w:color="000000"/>
              <w:right w:val="single" w:sz="4" w:space="0" w:color="000000"/>
            </w:tcBorders>
          </w:tcPr>
          <w:p w14:paraId="013D7F18" w14:textId="1C7D16C3" w:rsidR="00ED658C" w:rsidRDefault="00F6004A">
            <w:pPr>
              <w:ind w:right="96"/>
              <w:jc w:val="center"/>
            </w:pPr>
            <w:r>
              <w:rPr>
                <w:rFonts w:ascii="Times New Roman" w:eastAsia="Times New Roman" w:hAnsi="Times New Roman" w:cs="Times New Roman"/>
                <w:sz w:val="20"/>
              </w:rPr>
              <w:t>4</w:t>
            </w:r>
            <w:r w:rsidR="00817D6E">
              <w:rPr>
                <w:rFonts w:ascii="Times New Roman" w:eastAsia="Times New Roman" w:hAnsi="Times New Roman" w:cs="Times New Roman"/>
                <w:sz w:val="20"/>
              </w:rPr>
              <w:t xml:space="preserve"> </w:t>
            </w:r>
          </w:p>
          <w:p w14:paraId="2F4160BC" w14:textId="77777777" w:rsidR="00ED658C" w:rsidRDefault="00817D6E">
            <w:pPr>
              <w:jc w:val="center"/>
            </w:pPr>
            <w:r>
              <w:rPr>
                <w:rFonts w:ascii="Times New Roman" w:eastAsia="Times New Roman" w:hAnsi="Times New Roman" w:cs="Times New Roman"/>
                <w:sz w:val="20"/>
              </w:rPr>
              <w:t xml:space="preserve">  </w:t>
            </w:r>
          </w:p>
        </w:tc>
        <w:tc>
          <w:tcPr>
            <w:tcW w:w="1122" w:type="dxa"/>
            <w:tcBorders>
              <w:top w:val="single" w:sz="4" w:space="0" w:color="000000"/>
              <w:left w:val="single" w:sz="4" w:space="0" w:color="000000"/>
              <w:bottom w:val="single" w:sz="4" w:space="0" w:color="000000"/>
              <w:right w:val="single" w:sz="4" w:space="0" w:color="000000"/>
            </w:tcBorders>
          </w:tcPr>
          <w:p w14:paraId="7A28DBCB" w14:textId="093B711B" w:rsidR="00ED658C" w:rsidRPr="00180FAF" w:rsidRDefault="00817D6E">
            <w:pPr>
              <w:ind w:right="99"/>
              <w:jc w:val="center"/>
            </w:pPr>
            <w:r>
              <w:rPr>
                <w:rFonts w:ascii="Times New Roman" w:eastAsia="Times New Roman" w:hAnsi="Times New Roman" w:cs="Times New Roman"/>
                <w:sz w:val="20"/>
              </w:rPr>
              <w:t>1</w:t>
            </w:r>
            <w:r w:rsidR="00180FAF">
              <w:rPr>
                <w:rFonts w:ascii="Times New Roman" w:eastAsia="Times New Roman" w:hAnsi="Times New Roman" w:cs="Times New Roman"/>
                <w:sz w:val="20"/>
              </w:rPr>
              <w:t>,7</w:t>
            </w:r>
          </w:p>
        </w:tc>
        <w:tc>
          <w:tcPr>
            <w:tcW w:w="1091" w:type="dxa"/>
            <w:tcBorders>
              <w:top w:val="single" w:sz="4" w:space="0" w:color="000000"/>
              <w:left w:val="single" w:sz="4" w:space="0" w:color="000000"/>
              <w:bottom w:val="single" w:sz="4" w:space="0" w:color="000000"/>
              <w:right w:val="single" w:sz="4" w:space="0" w:color="000000"/>
            </w:tcBorders>
          </w:tcPr>
          <w:p w14:paraId="0C84FBBD" w14:textId="380C0377" w:rsidR="00ED658C" w:rsidRDefault="00817D6E">
            <w:pPr>
              <w:ind w:right="97"/>
              <w:jc w:val="center"/>
            </w:pPr>
            <w:r>
              <w:rPr>
                <w:rFonts w:ascii="Times New Roman" w:eastAsia="Times New Roman" w:hAnsi="Times New Roman" w:cs="Times New Roman"/>
                <w:sz w:val="20"/>
              </w:rPr>
              <w:t>3</w:t>
            </w:r>
            <w:r w:rsidR="00180FAF">
              <w:rPr>
                <w:rFonts w:ascii="Times New Roman" w:eastAsia="Times New Roman" w:hAnsi="Times New Roman" w:cs="Times New Roman"/>
                <w:sz w:val="20"/>
              </w:rPr>
              <w:t>,3</w:t>
            </w:r>
            <w:r>
              <w:rPr>
                <w:rFonts w:ascii="Times New Roman" w:eastAsia="Times New Roman" w:hAnsi="Times New Roman" w:cs="Times New Roman"/>
                <w:sz w:val="20"/>
              </w:rPr>
              <w:t xml:space="preserve"> </w:t>
            </w:r>
          </w:p>
        </w:tc>
        <w:tc>
          <w:tcPr>
            <w:tcW w:w="1092" w:type="dxa"/>
            <w:tcBorders>
              <w:top w:val="single" w:sz="4" w:space="0" w:color="000000"/>
              <w:left w:val="single" w:sz="4" w:space="0" w:color="000000"/>
              <w:bottom w:val="single" w:sz="4" w:space="0" w:color="000000"/>
              <w:right w:val="single" w:sz="4" w:space="0" w:color="000000"/>
            </w:tcBorders>
          </w:tcPr>
          <w:p w14:paraId="64BA3CA0" w14:textId="77777777" w:rsidR="00ED658C" w:rsidRDefault="00817D6E">
            <w:pPr>
              <w:ind w:right="103"/>
              <w:jc w:val="center"/>
            </w:pPr>
            <w:r>
              <w:rPr>
                <w:rFonts w:ascii="Times New Roman" w:eastAsia="Times New Roman" w:hAnsi="Times New Roman" w:cs="Times New Roman"/>
                <w:sz w:val="20"/>
              </w:rPr>
              <w:t xml:space="preserve">- </w:t>
            </w:r>
          </w:p>
        </w:tc>
        <w:tc>
          <w:tcPr>
            <w:tcW w:w="1349" w:type="dxa"/>
            <w:tcBorders>
              <w:top w:val="single" w:sz="4" w:space="0" w:color="000000"/>
              <w:left w:val="single" w:sz="4" w:space="0" w:color="000000"/>
              <w:bottom w:val="single" w:sz="4" w:space="0" w:color="000000"/>
              <w:right w:val="single" w:sz="4" w:space="0" w:color="000000"/>
            </w:tcBorders>
          </w:tcPr>
          <w:p w14:paraId="57B4C474" w14:textId="77777777" w:rsidR="00ED658C" w:rsidRDefault="00817D6E">
            <w:pPr>
              <w:ind w:right="98"/>
              <w:jc w:val="center"/>
            </w:pPr>
            <w:r>
              <w:rPr>
                <w:rFonts w:ascii="Times New Roman" w:eastAsia="Times New Roman" w:hAnsi="Times New Roman" w:cs="Times New Roman"/>
                <w:sz w:val="20"/>
              </w:rPr>
              <w:t xml:space="preserve">5 </w:t>
            </w:r>
          </w:p>
        </w:tc>
        <w:tc>
          <w:tcPr>
            <w:tcW w:w="1100" w:type="dxa"/>
            <w:tcBorders>
              <w:top w:val="single" w:sz="4" w:space="0" w:color="000000"/>
              <w:left w:val="single" w:sz="4" w:space="0" w:color="000000"/>
              <w:bottom w:val="single" w:sz="4" w:space="0" w:color="000000"/>
              <w:right w:val="single" w:sz="4" w:space="0" w:color="000000"/>
            </w:tcBorders>
          </w:tcPr>
          <w:p w14:paraId="4CE1796C" w14:textId="1D1FB162" w:rsidR="00ED658C" w:rsidRPr="00F6004A" w:rsidRDefault="00180FAF">
            <w:pPr>
              <w:ind w:right="101"/>
              <w:jc w:val="center"/>
            </w:pPr>
            <w:r>
              <w:t>6</w:t>
            </w:r>
          </w:p>
        </w:tc>
      </w:tr>
      <w:tr w:rsidR="00ED658C" w14:paraId="6078C392" w14:textId="77777777" w:rsidTr="00582835">
        <w:trPr>
          <w:trHeight w:val="238"/>
        </w:trPr>
        <w:tc>
          <w:tcPr>
            <w:tcW w:w="2298" w:type="dxa"/>
            <w:tcBorders>
              <w:top w:val="single" w:sz="4" w:space="0" w:color="000000"/>
              <w:left w:val="single" w:sz="4" w:space="0" w:color="000000"/>
              <w:bottom w:val="single" w:sz="4" w:space="0" w:color="000000"/>
              <w:right w:val="nil"/>
            </w:tcBorders>
            <w:shd w:val="clear" w:color="auto" w:fill="DBE5F1"/>
          </w:tcPr>
          <w:p w14:paraId="5C6EE62C" w14:textId="77777777" w:rsidR="00ED658C" w:rsidRDefault="00ED658C"/>
        </w:tc>
        <w:tc>
          <w:tcPr>
            <w:tcW w:w="7626" w:type="dxa"/>
            <w:gridSpan w:val="7"/>
            <w:tcBorders>
              <w:top w:val="single" w:sz="4" w:space="0" w:color="000000"/>
              <w:left w:val="nil"/>
              <w:bottom w:val="single" w:sz="4" w:space="0" w:color="000000"/>
              <w:right w:val="single" w:sz="4" w:space="0" w:color="000000"/>
            </w:tcBorders>
            <w:shd w:val="clear" w:color="auto" w:fill="DBE5F1"/>
          </w:tcPr>
          <w:p w14:paraId="2580FD0E" w14:textId="77777777" w:rsidR="00ED658C" w:rsidRDefault="00817D6E">
            <w:pPr>
              <w:ind w:left="637"/>
            </w:pPr>
            <w:r>
              <w:rPr>
                <w:rFonts w:ascii="Times New Roman" w:eastAsia="Times New Roman" w:hAnsi="Times New Roman" w:cs="Times New Roman"/>
                <w:b/>
                <w:sz w:val="20"/>
              </w:rPr>
              <w:t xml:space="preserve">ПӘН ТУРАЛЫ АКАДЕМИЯЛЫҚ АҚПАРАТ </w:t>
            </w:r>
          </w:p>
        </w:tc>
      </w:tr>
      <w:tr w:rsidR="00ED658C" w14:paraId="271A2032" w14:textId="77777777" w:rsidTr="00582835">
        <w:trPr>
          <w:trHeight w:val="700"/>
        </w:trPr>
        <w:tc>
          <w:tcPr>
            <w:tcW w:w="2298" w:type="dxa"/>
            <w:tcBorders>
              <w:top w:val="single" w:sz="4" w:space="0" w:color="000000"/>
              <w:left w:val="single" w:sz="4" w:space="0" w:color="000000"/>
              <w:bottom w:val="single" w:sz="4" w:space="0" w:color="000000"/>
              <w:right w:val="single" w:sz="4" w:space="0" w:color="000000"/>
            </w:tcBorders>
          </w:tcPr>
          <w:p w14:paraId="13F3AECE" w14:textId="77777777" w:rsidR="00ED658C" w:rsidRDefault="00817D6E">
            <w:pPr>
              <w:ind w:left="6"/>
            </w:pPr>
            <w:r>
              <w:rPr>
                <w:rFonts w:ascii="Times New Roman" w:eastAsia="Times New Roman" w:hAnsi="Times New Roman" w:cs="Times New Roman"/>
                <w:b/>
                <w:sz w:val="20"/>
              </w:rPr>
              <w:t xml:space="preserve">Оқыту түрі </w:t>
            </w:r>
          </w:p>
        </w:tc>
        <w:tc>
          <w:tcPr>
            <w:tcW w:w="1250" w:type="dxa"/>
            <w:tcBorders>
              <w:top w:val="single" w:sz="4" w:space="0" w:color="000000"/>
              <w:left w:val="single" w:sz="4" w:space="0" w:color="000000"/>
              <w:bottom w:val="single" w:sz="4" w:space="0" w:color="000000"/>
              <w:right w:val="single" w:sz="4" w:space="0" w:color="000000"/>
            </w:tcBorders>
          </w:tcPr>
          <w:p w14:paraId="0685C47F" w14:textId="77777777" w:rsidR="00ED658C" w:rsidRDefault="00817D6E">
            <w:pPr>
              <w:ind w:left="8"/>
            </w:pPr>
            <w:r>
              <w:rPr>
                <w:rFonts w:ascii="Times New Roman" w:eastAsia="Times New Roman" w:hAnsi="Times New Roman" w:cs="Times New Roman"/>
                <w:b/>
                <w:sz w:val="20"/>
              </w:rPr>
              <w:t xml:space="preserve">Циклы,  компоненті </w:t>
            </w:r>
          </w:p>
        </w:tc>
        <w:tc>
          <w:tcPr>
            <w:tcW w:w="1744" w:type="dxa"/>
            <w:gridSpan w:val="2"/>
            <w:tcBorders>
              <w:top w:val="single" w:sz="4" w:space="0" w:color="000000"/>
              <w:left w:val="single" w:sz="4" w:space="0" w:color="000000"/>
              <w:bottom w:val="single" w:sz="4" w:space="0" w:color="000000"/>
              <w:right w:val="single" w:sz="4" w:space="0" w:color="000000"/>
            </w:tcBorders>
          </w:tcPr>
          <w:p w14:paraId="54CFDD54" w14:textId="77777777" w:rsidR="00ED658C" w:rsidRDefault="00817D6E">
            <w:pPr>
              <w:ind w:left="7"/>
            </w:pPr>
            <w:r>
              <w:rPr>
                <w:rFonts w:ascii="Times New Roman" w:eastAsia="Times New Roman" w:hAnsi="Times New Roman" w:cs="Times New Roman"/>
                <w:b/>
                <w:sz w:val="20"/>
              </w:rPr>
              <w:t xml:space="preserve">Дәріс түрлері </w:t>
            </w:r>
          </w:p>
        </w:tc>
        <w:tc>
          <w:tcPr>
            <w:tcW w:w="2183" w:type="dxa"/>
            <w:gridSpan w:val="2"/>
            <w:tcBorders>
              <w:top w:val="single" w:sz="4" w:space="0" w:color="000000"/>
              <w:left w:val="single" w:sz="4" w:space="0" w:color="000000"/>
              <w:bottom w:val="single" w:sz="4" w:space="0" w:color="000000"/>
              <w:right w:val="single" w:sz="4" w:space="0" w:color="000000"/>
            </w:tcBorders>
          </w:tcPr>
          <w:p w14:paraId="456ACB43" w14:textId="77777777" w:rsidR="00ED658C" w:rsidRDefault="00817D6E">
            <w:pPr>
              <w:ind w:left="7" w:right="62"/>
            </w:pPr>
            <w:r>
              <w:rPr>
                <w:rFonts w:ascii="Times New Roman" w:eastAsia="Times New Roman" w:hAnsi="Times New Roman" w:cs="Times New Roman"/>
                <w:b/>
                <w:sz w:val="20"/>
              </w:rPr>
              <w:t xml:space="preserve">Семинар сабақтарының түрлері </w:t>
            </w:r>
          </w:p>
        </w:tc>
        <w:tc>
          <w:tcPr>
            <w:tcW w:w="2449" w:type="dxa"/>
            <w:gridSpan w:val="2"/>
            <w:tcBorders>
              <w:top w:val="single" w:sz="4" w:space="0" w:color="000000"/>
              <w:left w:val="single" w:sz="4" w:space="0" w:color="000000"/>
              <w:bottom w:val="single" w:sz="4" w:space="0" w:color="000000"/>
              <w:right w:val="single" w:sz="4" w:space="0" w:color="000000"/>
            </w:tcBorders>
          </w:tcPr>
          <w:p w14:paraId="2D04AAD3" w14:textId="77777777" w:rsidR="00ED658C" w:rsidRDefault="00817D6E">
            <w:pPr>
              <w:ind w:left="7"/>
            </w:pPr>
            <w:r>
              <w:rPr>
                <w:rFonts w:ascii="Times New Roman" w:eastAsia="Times New Roman" w:hAnsi="Times New Roman" w:cs="Times New Roman"/>
                <w:b/>
                <w:sz w:val="20"/>
              </w:rPr>
              <w:t xml:space="preserve">Қорытынды бақылаудың түрі мен платфомасы </w:t>
            </w:r>
          </w:p>
        </w:tc>
      </w:tr>
      <w:tr w:rsidR="00ED658C" w14:paraId="56EBA856" w14:textId="77777777" w:rsidTr="00582835">
        <w:trPr>
          <w:trHeight w:val="1160"/>
        </w:trPr>
        <w:tc>
          <w:tcPr>
            <w:tcW w:w="2298" w:type="dxa"/>
            <w:tcBorders>
              <w:top w:val="single" w:sz="4" w:space="0" w:color="000000"/>
              <w:left w:val="single" w:sz="4" w:space="0" w:color="000000"/>
              <w:bottom w:val="single" w:sz="4" w:space="0" w:color="000000"/>
              <w:right w:val="single" w:sz="4" w:space="0" w:color="000000"/>
            </w:tcBorders>
          </w:tcPr>
          <w:p w14:paraId="3051D2D7" w14:textId="77777777" w:rsidR="00ED658C" w:rsidRDefault="00817D6E">
            <w:pPr>
              <w:ind w:left="6"/>
            </w:pPr>
            <w:r>
              <w:rPr>
                <w:rFonts w:ascii="Times New Roman" w:eastAsia="Times New Roman" w:hAnsi="Times New Roman" w:cs="Times New Roman"/>
                <w:sz w:val="20"/>
              </w:rPr>
              <w:t xml:space="preserve">Офлайн </w:t>
            </w:r>
          </w:p>
        </w:tc>
        <w:tc>
          <w:tcPr>
            <w:tcW w:w="1250" w:type="dxa"/>
            <w:tcBorders>
              <w:top w:val="single" w:sz="4" w:space="0" w:color="000000"/>
              <w:left w:val="single" w:sz="4" w:space="0" w:color="000000"/>
              <w:bottom w:val="single" w:sz="4" w:space="0" w:color="000000"/>
              <w:right w:val="single" w:sz="4" w:space="0" w:color="000000"/>
            </w:tcBorders>
          </w:tcPr>
          <w:p w14:paraId="4E12502E" w14:textId="77777777" w:rsidR="00ED658C" w:rsidRDefault="00817D6E">
            <w:pPr>
              <w:ind w:left="8"/>
            </w:pPr>
            <w:r>
              <w:rPr>
                <w:rFonts w:ascii="Times New Roman" w:eastAsia="Times New Roman" w:hAnsi="Times New Roman" w:cs="Times New Roman"/>
                <w:sz w:val="20"/>
              </w:rPr>
              <w:t xml:space="preserve">Бейіндеуші пәндер, жоғары оқу орны компоненті </w:t>
            </w:r>
          </w:p>
        </w:tc>
        <w:tc>
          <w:tcPr>
            <w:tcW w:w="1744" w:type="dxa"/>
            <w:gridSpan w:val="2"/>
            <w:tcBorders>
              <w:top w:val="single" w:sz="4" w:space="0" w:color="000000"/>
              <w:left w:val="single" w:sz="4" w:space="0" w:color="000000"/>
              <w:bottom w:val="single" w:sz="4" w:space="0" w:color="000000"/>
              <w:right w:val="single" w:sz="4" w:space="0" w:color="000000"/>
            </w:tcBorders>
          </w:tcPr>
          <w:p w14:paraId="2F9AD8E4" w14:textId="77777777" w:rsidR="00ED658C" w:rsidRDefault="00817D6E">
            <w:pPr>
              <w:ind w:left="7"/>
            </w:pPr>
            <w:r>
              <w:rPr>
                <w:rFonts w:ascii="Times New Roman" w:eastAsia="Times New Roman" w:hAnsi="Times New Roman" w:cs="Times New Roman"/>
                <w:sz w:val="20"/>
              </w:rPr>
              <w:t xml:space="preserve">Теориялық, аналитикалық, интерактивті </w:t>
            </w:r>
          </w:p>
        </w:tc>
        <w:tc>
          <w:tcPr>
            <w:tcW w:w="2183" w:type="dxa"/>
            <w:gridSpan w:val="2"/>
            <w:tcBorders>
              <w:top w:val="single" w:sz="4" w:space="0" w:color="000000"/>
              <w:left w:val="single" w:sz="4" w:space="0" w:color="000000"/>
              <w:bottom w:val="single" w:sz="4" w:space="0" w:color="000000"/>
              <w:right w:val="single" w:sz="4" w:space="0" w:color="000000"/>
            </w:tcBorders>
          </w:tcPr>
          <w:p w14:paraId="627F770C" w14:textId="77777777" w:rsidR="00ED658C" w:rsidRDefault="00817D6E">
            <w:pPr>
              <w:ind w:left="7" w:right="61"/>
            </w:pPr>
            <w:r>
              <w:rPr>
                <w:rFonts w:ascii="Times New Roman" w:eastAsia="Times New Roman" w:hAnsi="Times New Roman" w:cs="Times New Roman"/>
                <w:sz w:val="20"/>
              </w:rPr>
              <w:t xml:space="preserve">логикалық, есептерді шешу, ситуациялық тапсырмалар, сауалнама тест-сұрақтар </w:t>
            </w:r>
          </w:p>
        </w:tc>
        <w:tc>
          <w:tcPr>
            <w:tcW w:w="2449" w:type="dxa"/>
            <w:gridSpan w:val="2"/>
            <w:vMerge w:val="restart"/>
            <w:tcBorders>
              <w:top w:val="single" w:sz="4" w:space="0" w:color="000000"/>
              <w:left w:val="single" w:sz="4" w:space="0" w:color="000000"/>
              <w:bottom w:val="single" w:sz="4" w:space="0" w:color="000000"/>
              <w:right w:val="single" w:sz="4" w:space="0" w:color="000000"/>
            </w:tcBorders>
          </w:tcPr>
          <w:p w14:paraId="4F06E77E" w14:textId="77777777" w:rsidR="00ED658C" w:rsidRDefault="00817D6E">
            <w:pPr>
              <w:ind w:left="7"/>
            </w:pPr>
            <w:r>
              <w:rPr>
                <w:rFonts w:ascii="Times New Roman" w:eastAsia="Times New Roman" w:hAnsi="Times New Roman" w:cs="Times New Roman"/>
                <w:sz w:val="20"/>
              </w:rPr>
              <w:t xml:space="preserve">Univer АЖ тест </w:t>
            </w:r>
          </w:p>
        </w:tc>
      </w:tr>
      <w:tr w:rsidR="00ED658C" w14:paraId="5953D95C" w14:textId="77777777" w:rsidTr="00582835">
        <w:trPr>
          <w:trHeight w:val="240"/>
        </w:trPr>
        <w:tc>
          <w:tcPr>
            <w:tcW w:w="2298" w:type="dxa"/>
            <w:tcBorders>
              <w:top w:val="single" w:sz="4" w:space="0" w:color="000000"/>
              <w:left w:val="single" w:sz="4" w:space="0" w:color="000000"/>
              <w:bottom w:val="single" w:sz="4" w:space="0" w:color="000000"/>
              <w:right w:val="single" w:sz="4" w:space="0" w:color="000000"/>
            </w:tcBorders>
          </w:tcPr>
          <w:p w14:paraId="29A5C3BC" w14:textId="77777777" w:rsidR="00ED658C" w:rsidRDefault="00817D6E">
            <w:pPr>
              <w:ind w:left="6"/>
            </w:pPr>
            <w:r>
              <w:rPr>
                <w:rFonts w:ascii="Times New Roman" w:eastAsia="Times New Roman" w:hAnsi="Times New Roman" w:cs="Times New Roman"/>
                <w:b/>
                <w:sz w:val="20"/>
              </w:rPr>
              <w:t xml:space="preserve">Дәріскер (лер) </w:t>
            </w:r>
          </w:p>
        </w:tc>
        <w:tc>
          <w:tcPr>
            <w:tcW w:w="5177" w:type="dxa"/>
            <w:gridSpan w:val="5"/>
            <w:tcBorders>
              <w:top w:val="single" w:sz="4" w:space="0" w:color="000000"/>
              <w:left w:val="single" w:sz="4" w:space="0" w:color="000000"/>
              <w:bottom w:val="single" w:sz="4" w:space="0" w:color="000000"/>
              <w:right w:val="single" w:sz="4" w:space="0" w:color="000000"/>
            </w:tcBorders>
          </w:tcPr>
          <w:p w14:paraId="5752CAA1" w14:textId="77777777" w:rsidR="00ED658C" w:rsidRDefault="00817D6E">
            <w:pPr>
              <w:ind w:left="8"/>
            </w:pPr>
            <w:r>
              <w:rPr>
                <w:rFonts w:ascii="Times New Roman" w:eastAsia="Times New Roman" w:hAnsi="Times New Roman" w:cs="Times New Roman"/>
                <w:sz w:val="20"/>
              </w:rPr>
              <w:t xml:space="preserve">Қожабек Қанат Мұратұлы </w:t>
            </w:r>
          </w:p>
        </w:tc>
        <w:tc>
          <w:tcPr>
            <w:tcW w:w="2449" w:type="dxa"/>
            <w:gridSpan w:val="2"/>
            <w:vMerge/>
            <w:tcBorders>
              <w:top w:val="nil"/>
              <w:left w:val="single" w:sz="4" w:space="0" w:color="000000"/>
              <w:bottom w:val="nil"/>
              <w:right w:val="single" w:sz="4" w:space="0" w:color="000000"/>
            </w:tcBorders>
          </w:tcPr>
          <w:p w14:paraId="1E345955" w14:textId="77777777" w:rsidR="00ED658C" w:rsidRDefault="00ED658C"/>
        </w:tc>
      </w:tr>
      <w:tr w:rsidR="00ED658C" w14:paraId="0CC0B5FB" w14:textId="77777777" w:rsidTr="00582835">
        <w:trPr>
          <w:trHeight w:val="240"/>
        </w:trPr>
        <w:tc>
          <w:tcPr>
            <w:tcW w:w="2298" w:type="dxa"/>
            <w:tcBorders>
              <w:top w:val="single" w:sz="4" w:space="0" w:color="000000"/>
              <w:left w:val="single" w:sz="4" w:space="0" w:color="000000"/>
              <w:bottom w:val="single" w:sz="4" w:space="0" w:color="000000"/>
              <w:right w:val="single" w:sz="4" w:space="0" w:color="000000"/>
            </w:tcBorders>
          </w:tcPr>
          <w:p w14:paraId="00C68334" w14:textId="77777777" w:rsidR="00ED658C" w:rsidRDefault="00817D6E">
            <w:pPr>
              <w:ind w:left="6"/>
            </w:pPr>
            <w:r>
              <w:rPr>
                <w:rFonts w:ascii="Times New Roman" w:eastAsia="Times New Roman" w:hAnsi="Times New Roman" w:cs="Times New Roman"/>
                <w:b/>
                <w:sz w:val="20"/>
              </w:rPr>
              <w:t xml:space="preserve">e-mail: </w:t>
            </w:r>
          </w:p>
        </w:tc>
        <w:tc>
          <w:tcPr>
            <w:tcW w:w="5177" w:type="dxa"/>
            <w:gridSpan w:val="5"/>
            <w:tcBorders>
              <w:top w:val="single" w:sz="4" w:space="0" w:color="000000"/>
              <w:left w:val="single" w:sz="4" w:space="0" w:color="000000"/>
              <w:bottom w:val="single" w:sz="4" w:space="0" w:color="000000"/>
              <w:right w:val="single" w:sz="4" w:space="0" w:color="000000"/>
            </w:tcBorders>
          </w:tcPr>
          <w:p w14:paraId="5AA42121" w14:textId="77777777" w:rsidR="00ED658C" w:rsidRDefault="00817D6E">
            <w:pPr>
              <w:ind w:left="8"/>
            </w:pPr>
            <w:r>
              <w:rPr>
                <w:rFonts w:ascii="Times New Roman" w:eastAsia="Times New Roman" w:hAnsi="Times New Roman" w:cs="Times New Roman"/>
                <w:sz w:val="20"/>
              </w:rPr>
              <w:t xml:space="preserve">kozhabek-@mail.ru </w:t>
            </w:r>
          </w:p>
        </w:tc>
        <w:tc>
          <w:tcPr>
            <w:tcW w:w="2449" w:type="dxa"/>
            <w:gridSpan w:val="2"/>
            <w:vMerge/>
            <w:tcBorders>
              <w:top w:val="nil"/>
              <w:left w:val="single" w:sz="4" w:space="0" w:color="000000"/>
              <w:bottom w:val="nil"/>
              <w:right w:val="single" w:sz="4" w:space="0" w:color="000000"/>
            </w:tcBorders>
          </w:tcPr>
          <w:p w14:paraId="6597D484" w14:textId="77777777" w:rsidR="00ED658C" w:rsidRDefault="00ED658C"/>
        </w:tc>
      </w:tr>
      <w:tr w:rsidR="00ED658C" w14:paraId="4AE60E22" w14:textId="77777777" w:rsidTr="00582835">
        <w:trPr>
          <w:trHeight w:val="240"/>
        </w:trPr>
        <w:tc>
          <w:tcPr>
            <w:tcW w:w="2298" w:type="dxa"/>
            <w:tcBorders>
              <w:top w:val="single" w:sz="4" w:space="0" w:color="000000"/>
              <w:left w:val="single" w:sz="4" w:space="0" w:color="000000"/>
              <w:bottom w:val="single" w:sz="4" w:space="0" w:color="000000"/>
              <w:right w:val="single" w:sz="4" w:space="0" w:color="000000"/>
            </w:tcBorders>
          </w:tcPr>
          <w:p w14:paraId="5812127B" w14:textId="77777777" w:rsidR="00ED658C" w:rsidRDefault="00817D6E">
            <w:pPr>
              <w:ind w:left="6"/>
            </w:pPr>
            <w:r>
              <w:rPr>
                <w:rFonts w:ascii="Times New Roman" w:eastAsia="Times New Roman" w:hAnsi="Times New Roman" w:cs="Times New Roman"/>
                <w:b/>
                <w:sz w:val="20"/>
              </w:rPr>
              <w:t xml:space="preserve">Телефоны: </w:t>
            </w:r>
          </w:p>
        </w:tc>
        <w:tc>
          <w:tcPr>
            <w:tcW w:w="5177" w:type="dxa"/>
            <w:gridSpan w:val="5"/>
            <w:tcBorders>
              <w:top w:val="single" w:sz="4" w:space="0" w:color="000000"/>
              <w:left w:val="single" w:sz="4" w:space="0" w:color="000000"/>
              <w:bottom w:val="single" w:sz="4" w:space="0" w:color="000000"/>
              <w:right w:val="single" w:sz="4" w:space="0" w:color="000000"/>
            </w:tcBorders>
          </w:tcPr>
          <w:p w14:paraId="485BF0A5" w14:textId="77777777" w:rsidR="00ED658C" w:rsidRDefault="00817D6E">
            <w:pPr>
              <w:ind w:left="8"/>
            </w:pPr>
            <w:r>
              <w:rPr>
                <w:rFonts w:ascii="Times New Roman" w:eastAsia="Times New Roman" w:hAnsi="Times New Roman" w:cs="Times New Roman"/>
                <w:sz w:val="20"/>
              </w:rPr>
              <w:t xml:space="preserve">87019510402 </w:t>
            </w:r>
          </w:p>
        </w:tc>
        <w:tc>
          <w:tcPr>
            <w:tcW w:w="2449" w:type="dxa"/>
            <w:gridSpan w:val="2"/>
            <w:vMerge/>
            <w:tcBorders>
              <w:top w:val="nil"/>
              <w:left w:val="single" w:sz="4" w:space="0" w:color="000000"/>
              <w:bottom w:val="nil"/>
              <w:right w:val="single" w:sz="4" w:space="0" w:color="000000"/>
            </w:tcBorders>
          </w:tcPr>
          <w:p w14:paraId="0A2BBC5E" w14:textId="77777777" w:rsidR="00ED658C" w:rsidRDefault="00ED658C"/>
        </w:tc>
      </w:tr>
      <w:tr w:rsidR="00ED658C" w14:paraId="460E154B" w14:textId="77777777" w:rsidTr="00582835">
        <w:trPr>
          <w:trHeight w:val="240"/>
        </w:trPr>
        <w:tc>
          <w:tcPr>
            <w:tcW w:w="2298" w:type="dxa"/>
            <w:tcBorders>
              <w:top w:val="single" w:sz="4" w:space="0" w:color="000000"/>
              <w:left w:val="single" w:sz="4" w:space="0" w:color="000000"/>
              <w:bottom w:val="single" w:sz="4" w:space="0" w:color="000000"/>
              <w:right w:val="single" w:sz="4" w:space="0" w:color="000000"/>
            </w:tcBorders>
          </w:tcPr>
          <w:p w14:paraId="76B8F9BA" w14:textId="77777777" w:rsidR="00ED658C" w:rsidRDefault="00817D6E">
            <w:pPr>
              <w:ind w:left="6"/>
            </w:pPr>
            <w:r>
              <w:rPr>
                <w:rFonts w:ascii="Times New Roman" w:eastAsia="Times New Roman" w:hAnsi="Times New Roman" w:cs="Times New Roman"/>
                <w:b/>
                <w:sz w:val="20"/>
              </w:rPr>
              <w:t xml:space="preserve">Ассистент (тер) </w:t>
            </w:r>
          </w:p>
        </w:tc>
        <w:tc>
          <w:tcPr>
            <w:tcW w:w="5177" w:type="dxa"/>
            <w:gridSpan w:val="5"/>
            <w:tcBorders>
              <w:top w:val="single" w:sz="4" w:space="0" w:color="000000"/>
              <w:left w:val="single" w:sz="4" w:space="0" w:color="000000"/>
              <w:bottom w:val="single" w:sz="4" w:space="0" w:color="000000"/>
              <w:right w:val="single" w:sz="4" w:space="0" w:color="000000"/>
            </w:tcBorders>
          </w:tcPr>
          <w:p w14:paraId="31514A6F" w14:textId="620E887B" w:rsidR="00ED658C" w:rsidRPr="00F6004A" w:rsidRDefault="00F6004A">
            <w:pPr>
              <w:ind w:left="8"/>
            </w:pPr>
            <w:r>
              <w:rPr>
                <w:rFonts w:ascii="Times New Roman" w:eastAsia="Times New Roman" w:hAnsi="Times New Roman" w:cs="Times New Roman"/>
                <w:sz w:val="20"/>
              </w:rPr>
              <w:t>Бакиров Д.А.,.</w:t>
            </w:r>
            <w:r w:rsidR="00817D6E">
              <w:rPr>
                <w:rFonts w:ascii="Times New Roman" w:eastAsia="Times New Roman" w:hAnsi="Times New Roman" w:cs="Times New Roman"/>
                <w:sz w:val="20"/>
              </w:rPr>
              <w:t>Қонысбай Б</w:t>
            </w:r>
          </w:p>
        </w:tc>
        <w:tc>
          <w:tcPr>
            <w:tcW w:w="2449" w:type="dxa"/>
            <w:gridSpan w:val="2"/>
            <w:vMerge/>
            <w:tcBorders>
              <w:top w:val="nil"/>
              <w:left w:val="single" w:sz="4" w:space="0" w:color="000000"/>
              <w:bottom w:val="nil"/>
              <w:right w:val="single" w:sz="4" w:space="0" w:color="000000"/>
            </w:tcBorders>
          </w:tcPr>
          <w:p w14:paraId="16A15387" w14:textId="77777777" w:rsidR="00ED658C" w:rsidRDefault="00ED658C"/>
        </w:tc>
      </w:tr>
      <w:tr w:rsidR="00ED658C" w14:paraId="53B9DD2C" w14:textId="77777777" w:rsidTr="00582835">
        <w:trPr>
          <w:trHeight w:val="240"/>
        </w:trPr>
        <w:tc>
          <w:tcPr>
            <w:tcW w:w="2298" w:type="dxa"/>
            <w:tcBorders>
              <w:top w:val="single" w:sz="4" w:space="0" w:color="000000"/>
              <w:left w:val="single" w:sz="4" w:space="0" w:color="000000"/>
              <w:bottom w:val="single" w:sz="4" w:space="0" w:color="000000"/>
              <w:right w:val="single" w:sz="4" w:space="0" w:color="000000"/>
            </w:tcBorders>
          </w:tcPr>
          <w:p w14:paraId="2553C161" w14:textId="77777777" w:rsidR="00ED658C" w:rsidRDefault="00817D6E">
            <w:pPr>
              <w:ind w:left="6"/>
            </w:pPr>
            <w:r>
              <w:rPr>
                <w:rFonts w:ascii="Times New Roman" w:eastAsia="Times New Roman" w:hAnsi="Times New Roman" w:cs="Times New Roman"/>
                <w:b/>
                <w:sz w:val="20"/>
              </w:rPr>
              <w:t xml:space="preserve">e-mail: </w:t>
            </w:r>
          </w:p>
        </w:tc>
        <w:tc>
          <w:tcPr>
            <w:tcW w:w="5177" w:type="dxa"/>
            <w:gridSpan w:val="5"/>
            <w:tcBorders>
              <w:top w:val="single" w:sz="4" w:space="0" w:color="000000"/>
              <w:left w:val="single" w:sz="4" w:space="0" w:color="000000"/>
              <w:bottom w:val="single" w:sz="4" w:space="0" w:color="000000"/>
              <w:right w:val="single" w:sz="4" w:space="0" w:color="000000"/>
            </w:tcBorders>
          </w:tcPr>
          <w:p w14:paraId="192E65A1" w14:textId="3655E3B4" w:rsidR="00ED658C" w:rsidRDefault="00817D6E">
            <w:pPr>
              <w:ind w:left="8"/>
            </w:pPr>
            <w:r>
              <w:rPr>
                <w:rFonts w:ascii="Times New Roman" w:eastAsia="Times New Roman" w:hAnsi="Times New Roman" w:cs="Times New Roman"/>
                <w:sz w:val="20"/>
              </w:rPr>
              <w:t xml:space="preserve">Konysbay17@gmail.com., </w:t>
            </w:r>
            <w:r w:rsidR="00AC635E">
              <w:rPr>
                <w:rFonts w:ascii="Times New Roman" w:eastAsia="Times New Roman" w:hAnsi="Times New Roman" w:cs="Times New Roman"/>
                <w:sz w:val="20"/>
              </w:rPr>
              <w:t>b</w:t>
            </w:r>
            <w:r w:rsidR="00793282" w:rsidRPr="00793282">
              <w:rPr>
                <w:rFonts w:ascii="Times New Roman" w:eastAsia="Times New Roman" w:hAnsi="Times New Roman" w:cs="Times New Roman"/>
                <w:sz w:val="20"/>
              </w:rPr>
              <w:t>a</w:t>
            </w:r>
            <w:r w:rsidR="00AC635E">
              <w:rPr>
                <w:rFonts w:ascii="Times New Roman" w:eastAsia="Times New Roman" w:hAnsi="Times New Roman" w:cs="Times New Roman"/>
                <w:sz w:val="20"/>
              </w:rPr>
              <w:t>ki</w:t>
            </w:r>
            <w:r w:rsidR="00793282" w:rsidRPr="00793282">
              <w:rPr>
                <w:rFonts w:ascii="Times New Roman" w:eastAsia="Times New Roman" w:hAnsi="Times New Roman" w:cs="Times New Roman"/>
                <w:sz w:val="20"/>
              </w:rPr>
              <w:t>rov</w:t>
            </w:r>
            <w:r>
              <w:rPr>
                <w:rFonts w:ascii="Times New Roman" w:eastAsia="Times New Roman" w:hAnsi="Times New Roman" w:cs="Times New Roman"/>
                <w:sz w:val="20"/>
              </w:rPr>
              <w:t xml:space="preserve">-m@mail.ru </w:t>
            </w:r>
          </w:p>
        </w:tc>
        <w:tc>
          <w:tcPr>
            <w:tcW w:w="2449" w:type="dxa"/>
            <w:gridSpan w:val="2"/>
            <w:vMerge/>
            <w:tcBorders>
              <w:top w:val="nil"/>
              <w:left w:val="single" w:sz="4" w:space="0" w:color="000000"/>
              <w:bottom w:val="nil"/>
              <w:right w:val="single" w:sz="4" w:space="0" w:color="000000"/>
            </w:tcBorders>
          </w:tcPr>
          <w:p w14:paraId="23FD9E97" w14:textId="77777777" w:rsidR="00ED658C" w:rsidRDefault="00ED658C"/>
        </w:tc>
      </w:tr>
      <w:tr w:rsidR="00ED658C" w14:paraId="2C34D3AD" w14:textId="77777777" w:rsidTr="00582835">
        <w:trPr>
          <w:trHeight w:val="242"/>
        </w:trPr>
        <w:tc>
          <w:tcPr>
            <w:tcW w:w="2298" w:type="dxa"/>
            <w:tcBorders>
              <w:top w:val="single" w:sz="4" w:space="0" w:color="000000"/>
              <w:left w:val="single" w:sz="4" w:space="0" w:color="000000"/>
              <w:bottom w:val="single" w:sz="4" w:space="0" w:color="000000"/>
              <w:right w:val="single" w:sz="4" w:space="0" w:color="000000"/>
            </w:tcBorders>
          </w:tcPr>
          <w:p w14:paraId="1C66C46B" w14:textId="77777777" w:rsidR="00ED658C" w:rsidRDefault="00817D6E">
            <w:pPr>
              <w:ind w:left="6"/>
            </w:pPr>
            <w:r>
              <w:rPr>
                <w:rFonts w:ascii="Times New Roman" w:eastAsia="Times New Roman" w:hAnsi="Times New Roman" w:cs="Times New Roman"/>
                <w:b/>
                <w:sz w:val="20"/>
              </w:rPr>
              <w:t xml:space="preserve">Телефоны: </w:t>
            </w:r>
          </w:p>
        </w:tc>
        <w:tc>
          <w:tcPr>
            <w:tcW w:w="5177" w:type="dxa"/>
            <w:gridSpan w:val="5"/>
            <w:tcBorders>
              <w:top w:val="single" w:sz="4" w:space="0" w:color="000000"/>
              <w:left w:val="single" w:sz="4" w:space="0" w:color="000000"/>
              <w:bottom w:val="single" w:sz="4" w:space="0" w:color="000000"/>
              <w:right w:val="single" w:sz="4" w:space="0" w:color="000000"/>
            </w:tcBorders>
          </w:tcPr>
          <w:p w14:paraId="2D89F1C6" w14:textId="4A143D9F" w:rsidR="00ED658C" w:rsidRDefault="00F6004A">
            <w:pPr>
              <w:ind w:left="8"/>
            </w:pPr>
            <w:r>
              <w:rPr>
                <w:rFonts w:ascii="Times New Roman" w:eastAsia="Times New Roman" w:hAnsi="Times New Roman" w:cs="Times New Roman"/>
                <w:sz w:val="20"/>
              </w:rPr>
              <w:t>87018185494</w:t>
            </w:r>
            <w:r w:rsidR="00817D6E">
              <w:rPr>
                <w:rFonts w:ascii="Times New Roman" w:eastAsia="Times New Roman" w:hAnsi="Times New Roman" w:cs="Times New Roman"/>
                <w:sz w:val="20"/>
              </w:rPr>
              <w:t xml:space="preserve">; 87019170200 </w:t>
            </w:r>
          </w:p>
        </w:tc>
        <w:tc>
          <w:tcPr>
            <w:tcW w:w="2449" w:type="dxa"/>
            <w:gridSpan w:val="2"/>
            <w:vMerge/>
            <w:tcBorders>
              <w:top w:val="nil"/>
              <w:left w:val="single" w:sz="4" w:space="0" w:color="000000"/>
              <w:bottom w:val="single" w:sz="4" w:space="0" w:color="000000"/>
              <w:right w:val="single" w:sz="4" w:space="0" w:color="000000"/>
            </w:tcBorders>
          </w:tcPr>
          <w:p w14:paraId="200CF58D" w14:textId="77777777" w:rsidR="00ED658C" w:rsidRDefault="00ED658C"/>
        </w:tc>
      </w:tr>
      <w:tr w:rsidR="00ED658C" w14:paraId="27A5CAA0" w14:textId="77777777" w:rsidTr="00582835">
        <w:trPr>
          <w:trHeight w:val="236"/>
        </w:trPr>
        <w:tc>
          <w:tcPr>
            <w:tcW w:w="2298" w:type="dxa"/>
            <w:tcBorders>
              <w:top w:val="single" w:sz="4" w:space="0" w:color="000000"/>
              <w:left w:val="single" w:sz="4" w:space="0" w:color="000000"/>
              <w:bottom w:val="single" w:sz="4" w:space="0" w:color="000000"/>
              <w:right w:val="nil"/>
            </w:tcBorders>
            <w:shd w:val="clear" w:color="auto" w:fill="DBE5F1"/>
          </w:tcPr>
          <w:p w14:paraId="01A96932" w14:textId="77777777" w:rsidR="00ED658C" w:rsidRDefault="00ED658C"/>
        </w:tc>
        <w:tc>
          <w:tcPr>
            <w:tcW w:w="7626" w:type="dxa"/>
            <w:gridSpan w:val="7"/>
            <w:tcBorders>
              <w:top w:val="single" w:sz="4" w:space="0" w:color="000000"/>
              <w:left w:val="nil"/>
              <w:bottom w:val="single" w:sz="4" w:space="0" w:color="000000"/>
              <w:right w:val="single" w:sz="4" w:space="0" w:color="000000"/>
            </w:tcBorders>
            <w:shd w:val="clear" w:color="auto" w:fill="DBE5F1"/>
          </w:tcPr>
          <w:p w14:paraId="5B35525E" w14:textId="77777777" w:rsidR="00ED658C" w:rsidRDefault="00817D6E">
            <w:pPr>
              <w:ind w:left="471"/>
            </w:pPr>
            <w:r>
              <w:rPr>
                <w:rFonts w:ascii="Times New Roman" w:eastAsia="Times New Roman" w:hAnsi="Times New Roman" w:cs="Times New Roman"/>
                <w:b/>
                <w:sz w:val="20"/>
              </w:rPr>
              <w:t>ПӘННІҢ АКАДЕМИЯЛЫҚ ПРЕЗЕНТАЦИЯСЫ</w:t>
            </w:r>
            <w:r>
              <w:rPr>
                <w:rFonts w:ascii="Times New Roman" w:eastAsia="Times New Roman" w:hAnsi="Times New Roman" w:cs="Times New Roman"/>
                <w:sz w:val="20"/>
              </w:rPr>
              <w:t xml:space="preserve">  </w:t>
            </w:r>
          </w:p>
        </w:tc>
      </w:tr>
      <w:tr w:rsidR="00ED658C" w14:paraId="2C23ACEB" w14:textId="77777777" w:rsidTr="00582835">
        <w:trPr>
          <w:trHeight w:val="472"/>
        </w:trPr>
        <w:tc>
          <w:tcPr>
            <w:tcW w:w="2298" w:type="dxa"/>
            <w:tcBorders>
              <w:top w:val="single" w:sz="4" w:space="0" w:color="000000"/>
              <w:left w:val="single" w:sz="4" w:space="0" w:color="000000"/>
              <w:bottom w:val="single" w:sz="4" w:space="0" w:color="000000"/>
              <w:right w:val="single" w:sz="4" w:space="0" w:color="000000"/>
            </w:tcBorders>
          </w:tcPr>
          <w:p w14:paraId="1E5B1F57" w14:textId="77777777" w:rsidR="00ED658C" w:rsidRDefault="00817D6E">
            <w:pPr>
              <w:ind w:left="6"/>
            </w:pPr>
            <w:r>
              <w:rPr>
                <w:rFonts w:ascii="Times New Roman" w:eastAsia="Times New Roman" w:hAnsi="Times New Roman" w:cs="Times New Roman"/>
                <w:b/>
                <w:sz w:val="20"/>
              </w:rPr>
              <w:t xml:space="preserve">Пәннің мақсаты </w:t>
            </w:r>
          </w:p>
        </w:tc>
        <w:tc>
          <w:tcPr>
            <w:tcW w:w="5177" w:type="dxa"/>
            <w:gridSpan w:val="5"/>
            <w:tcBorders>
              <w:top w:val="single" w:sz="4" w:space="0" w:color="000000"/>
              <w:left w:val="single" w:sz="4" w:space="0" w:color="000000"/>
              <w:bottom w:val="single" w:sz="4" w:space="0" w:color="000000"/>
              <w:right w:val="single" w:sz="4" w:space="0" w:color="000000"/>
            </w:tcBorders>
          </w:tcPr>
          <w:p w14:paraId="28CDFD76" w14:textId="77777777" w:rsidR="00ED658C" w:rsidRDefault="00817D6E">
            <w:pPr>
              <w:ind w:right="105"/>
              <w:jc w:val="center"/>
            </w:pPr>
            <w:r>
              <w:rPr>
                <w:rFonts w:ascii="Times New Roman" w:eastAsia="Times New Roman" w:hAnsi="Times New Roman" w:cs="Times New Roman"/>
                <w:b/>
                <w:sz w:val="20"/>
              </w:rPr>
              <w:t xml:space="preserve">Оқытудан күтілетін нәтижелер (ОН)* </w:t>
            </w:r>
          </w:p>
          <w:p w14:paraId="01815BD5" w14:textId="77777777" w:rsidR="00ED658C" w:rsidRDefault="00817D6E">
            <w:pPr>
              <w:ind w:right="49"/>
              <w:jc w:val="center"/>
            </w:pPr>
            <w:r>
              <w:rPr>
                <w:rFonts w:ascii="Times New Roman" w:eastAsia="Times New Roman" w:hAnsi="Times New Roman" w:cs="Times New Roman"/>
                <w:b/>
                <w:sz w:val="20"/>
              </w:rPr>
              <w:t xml:space="preserve"> </w:t>
            </w:r>
          </w:p>
        </w:tc>
        <w:tc>
          <w:tcPr>
            <w:tcW w:w="2449" w:type="dxa"/>
            <w:gridSpan w:val="2"/>
            <w:tcBorders>
              <w:top w:val="single" w:sz="4" w:space="0" w:color="000000"/>
              <w:left w:val="single" w:sz="4" w:space="0" w:color="000000"/>
              <w:bottom w:val="single" w:sz="4" w:space="0" w:color="000000"/>
              <w:right w:val="single" w:sz="4" w:space="0" w:color="000000"/>
            </w:tcBorders>
          </w:tcPr>
          <w:p w14:paraId="5AACA430" w14:textId="77777777" w:rsidR="00ED658C" w:rsidRDefault="00817D6E">
            <w:pPr>
              <w:jc w:val="center"/>
            </w:pPr>
            <w:r>
              <w:rPr>
                <w:rFonts w:ascii="Times New Roman" w:eastAsia="Times New Roman" w:hAnsi="Times New Roman" w:cs="Times New Roman"/>
                <w:b/>
                <w:sz w:val="20"/>
              </w:rPr>
              <w:t xml:space="preserve">ОН қол жеткізу индикаторлары (ЖИ) </w:t>
            </w:r>
          </w:p>
        </w:tc>
      </w:tr>
      <w:tr w:rsidR="00D65BDF" w14:paraId="1B67B609" w14:textId="77777777" w:rsidTr="00582835">
        <w:trPr>
          <w:trHeight w:val="1210"/>
        </w:trPr>
        <w:tc>
          <w:tcPr>
            <w:tcW w:w="2298" w:type="dxa"/>
            <w:vMerge w:val="restart"/>
            <w:tcBorders>
              <w:top w:val="single" w:sz="4" w:space="0" w:color="000000"/>
              <w:left w:val="single" w:sz="4" w:space="0" w:color="000000"/>
              <w:bottom w:val="single" w:sz="4" w:space="0" w:color="000000"/>
              <w:right w:val="single" w:sz="4" w:space="0" w:color="000000"/>
            </w:tcBorders>
          </w:tcPr>
          <w:p w14:paraId="08560082" w14:textId="77777777" w:rsidR="00D65BDF" w:rsidRDefault="00D65BDF" w:rsidP="00D65BDF">
            <w:pPr>
              <w:spacing w:line="239" w:lineRule="auto"/>
              <w:ind w:right="87"/>
              <w:jc w:val="both"/>
            </w:pPr>
            <w:r>
              <w:rPr>
                <w:rFonts w:ascii="Times New Roman" w:eastAsia="Times New Roman" w:hAnsi="Times New Roman" w:cs="Times New Roman"/>
                <w:sz w:val="20"/>
              </w:rPr>
              <w:t xml:space="preserve">Cалық құқығын дамытудың негізгі бағыттарын, салық жүйесін, мемлекеттік фискалдық саясатты дамыту бағыттарын түсіну қабілетін қалыптастыру. </w:t>
            </w:r>
          </w:p>
          <w:p w14:paraId="665E26FC" w14:textId="77777777" w:rsidR="00D65BDF" w:rsidRDefault="00D65BDF" w:rsidP="00D65BDF">
            <w:pPr>
              <w:spacing w:line="240" w:lineRule="auto"/>
              <w:jc w:val="both"/>
            </w:pPr>
            <w:r>
              <w:rPr>
                <w:rFonts w:ascii="Times New Roman" w:eastAsia="Times New Roman" w:hAnsi="Times New Roman" w:cs="Times New Roman"/>
                <w:sz w:val="20"/>
              </w:rPr>
              <w:t xml:space="preserve">Оқытылатын болады: салықтық құқықтық </w:t>
            </w:r>
          </w:p>
          <w:p w14:paraId="450A6E62" w14:textId="77777777" w:rsidR="00D65BDF" w:rsidRDefault="00D65BDF" w:rsidP="00D65BDF">
            <w:pPr>
              <w:spacing w:line="275" w:lineRule="auto"/>
            </w:pPr>
            <w:r>
              <w:rPr>
                <w:rFonts w:ascii="Times New Roman" w:eastAsia="Times New Roman" w:hAnsi="Times New Roman" w:cs="Times New Roman"/>
                <w:sz w:val="20"/>
              </w:rPr>
              <w:t xml:space="preserve">қатынастардың ерекшелігін </w:t>
            </w:r>
            <w:r>
              <w:rPr>
                <w:rFonts w:ascii="Times New Roman" w:eastAsia="Times New Roman" w:hAnsi="Times New Roman" w:cs="Times New Roman"/>
                <w:sz w:val="20"/>
              </w:rPr>
              <w:tab/>
              <w:t xml:space="preserve">түсінудің теориялық-әдіснамалық </w:t>
            </w:r>
          </w:p>
          <w:p w14:paraId="3C398177" w14:textId="77777777" w:rsidR="00D65BDF" w:rsidRDefault="00D65BDF" w:rsidP="00D65BDF">
            <w:pPr>
              <w:spacing w:line="245" w:lineRule="auto"/>
            </w:pPr>
            <w:r>
              <w:rPr>
                <w:rFonts w:ascii="Times New Roman" w:eastAsia="Times New Roman" w:hAnsi="Times New Roman" w:cs="Times New Roman"/>
                <w:sz w:val="20"/>
              </w:rPr>
              <w:t xml:space="preserve">негізі; мемлекеттің салық жүйесі; </w:t>
            </w:r>
            <w:r>
              <w:rPr>
                <w:rFonts w:ascii="Times New Roman" w:eastAsia="Times New Roman" w:hAnsi="Times New Roman" w:cs="Times New Roman"/>
                <w:sz w:val="20"/>
              </w:rPr>
              <w:tab/>
              <w:t xml:space="preserve">салықтық құқықтық қатынастарға қатысушылардың </w:t>
            </w:r>
            <w:r>
              <w:rPr>
                <w:rFonts w:ascii="Times New Roman" w:eastAsia="Times New Roman" w:hAnsi="Times New Roman" w:cs="Times New Roman"/>
                <w:sz w:val="20"/>
              </w:rPr>
              <w:lastRenderedPageBreak/>
              <w:t xml:space="preserve">құқықтық мәртебесі және салықтық </w:t>
            </w:r>
          </w:p>
          <w:p w14:paraId="0528803C" w14:textId="77777777" w:rsidR="00D65BDF" w:rsidRDefault="00D65BDF" w:rsidP="00D65BDF">
            <w:pPr>
              <w:spacing w:after="6"/>
            </w:pPr>
            <w:r>
              <w:rPr>
                <w:rFonts w:ascii="Times New Roman" w:eastAsia="Times New Roman" w:hAnsi="Times New Roman" w:cs="Times New Roman"/>
                <w:sz w:val="20"/>
              </w:rPr>
              <w:t xml:space="preserve">әкімшілендіруді </w:t>
            </w:r>
          </w:p>
          <w:p w14:paraId="6B241AEE" w14:textId="7DCC34A4" w:rsidR="00D65BDF" w:rsidRDefault="00D65BDF" w:rsidP="00D65BDF">
            <w:pPr>
              <w:ind w:left="6"/>
            </w:pPr>
            <w:r>
              <w:rPr>
                <w:rFonts w:ascii="Times New Roman" w:eastAsia="Times New Roman" w:hAnsi="Times New Roman" w:cs="Times New Roman"/>
                <w:sz w:val="20"/>
              </w:rPr>
              <w:t xml:space="preserve">құқықтық </w:t>
            </w:r>
            <w:r>
              <w:rPr>
                <w:rFonts w:ascii="Times New Roman" w:eastAsia="Times New Roman" w:hAnsi="Times New Roman" w:cs="Times New Roman"/>
                <w:sz w:val="20"/>
              </w:rPr>
              <w:tab/>
              <w:t>реттеу зерделенетін болады.</w:t>
            </w:r>
            <w:r>
              <w:rPr>
                <w:rFonts w:ascii="Times New Roman" w:eastAsia="Times New Roman" w:hAnsi="Times New Roman" w:cs="Times New Roman"/>
                <w:b/>
                <w:sz w:val="20"/>
              </w:rPr>
              <w:t xml:space="preserve"> </w:t>
            </w:r>
          </w:p>
        </w:tc>
        <w:tc>
          <w:tcPr>
            <w:tcW w:w="5177" w:type="dxa"/>
            <w:gridSpan w:val="5"/>
            <w:vMerge w:val="restart"/>
            <w:tcBorders>
              <w:top w:val="single" w:sz="4" w:space="0" w:color="000000"/>
              <w:left w:val="single" w:sz="4" w:space="0" w:color="000000"/>
              <w:bottom w:val="single" w:sz="4" w:space="0" w:color="000000"/>
              <w:right w:val="single" w:sz="4" w:space="0" w:color="000000"/>
            </w:tcBorders>
          </w:tcPr>
          <w:p w14:paraId="632A1E29" w14:textId="2BAD486E" w:rsidR="00D65BDF" w:rsidRDefault="00D65BDF" w:rsidP="00D65BDF">
            <w:pPr>
              <w:ind w:left="1"/>
              <w:jc w:val="both"/>
            </w:pPr>
            <w:r>
              <w:rPr>
                <w:rFonts w:ascii="Times New Roman" w:eastAsia="Times New Roman" w:hAnsi="Times New Roman" w:cs="Times New Roman"/>
                <w:sz w:val="20"/>
              </w:rPr>
              <w:lastRenderedPageBreak/>
              <w:t xml:space="preserve">1. Салық заңнамасының нормаларын түсіну, түсіндіру және дұрыс қолдану. </w:t>
            </w:r>
          </w:p>
        </w:tc>
        <w:tc>
          <w:tcPr>
            <w:tcW w:w="2449" w:type="dxa"/>
            <w:gridSpan w:val="2"/>
            <w:tcBorders>
              <w:top w:val="single" w:sz="4" w:space="0" w:color="000000"/>
              <w:left w:val="single" w:sz="4" w:space="0" w:color="000000"/>
              <w:bottom w:val="single" w:sz="4" w:space="0" w:color="000000"/>
              <w:right w:val="single" w:sz="4" w:space="0" w:color="000000"/>
            </w:tcBorders>
          </w:tcPr>
          <w:p w14:paraId="61D3F4EB" w14:textId="5DA7C48D" w:rsidR="00D65BDF" w:rsidRDefault="00D65BDF" w:rsidP="00D65BDF">
            <w:pPr>
              <w:ind w:right="99"/>
              <w:jc w:val="both"/>
            </w:pPr>
            <w:r>
              <w:rPr>
                <w:rFonts w:ascii="Times New Roman" w:eastAsia="Times New Roman" w:hAnsi="Times New Roman" w:cs="Times New Roman"/>
                <w:sz w:val="20"/>
              </w:rPr>
              <w:t xml:space="preserve">1.1 Салық құқығы ұғымдары мен нормаларын түсіндіру және олардың қазақстандық құқық жүйесіндегі орнын анықтау. </w:t>
            </w:r>
          </w:p>
        </w:tc>
      </w:tr>
      <w:tr w:rsidR="00D65BDF" w14:paraId="54913AD7" w14:textId="77777777" w:rsidTr="00582835">
        <w:trPr>
          <w:trHeight w:val="732"/>
        </w:trPr>
        <w:tc>
          <w:tcPr>
            <w:tcW w:w="2298" w:type="dxa"/>
            <w:vMerge/>
            <w:tcBorders>
              <w:top w:val="nil"/>
              <w:left w:val="single" w:sz="4" w:space="0" w:color="000000"/>
              <w:bottom w:val="nil"/>
              <w:right w:val="single" w:sz="4" w:space="0" w:color="000000"/>
            </w:tcBorders>
          </w:tcPr>
          <w:p w14:paraId="74BF48DD" w14:textId="77777777" w:rsidR="00D65BDF" w:rsidRDefault="00D65BDF" w:rsidP="00D65BDF"/>
        </w:tc>
        <w:tc>
          <w:tcPr>
            <w:tcW w:w="5177" w:type="dxa"/>
            <w:gridSpan w:val="5"/>
            <w:vMerge/>
            <w:tcBorders>
              <w:top w:val="nil"/>
              <w:left w:val="single" w:sz="4" w:space="0" w:color="000000"/>
              <w:bottom w:val="single" w:sz="4" w:space="0" w:color="000000"/>
              <w:right w:val="single" w:sz="4" w:space="0" w:color="000000"/>
            </w:tcBorders>
          </w:tcPr>
          <w:p w14:paraId="695B3F11" w14:textId="77777777" w:rsidR="00D65BDF" w:rsidRDefault="00D65BDF" w:rsidP="00D65BDF"/>
        </w:tc>
        <w:tc>
          <w:tcPr>
            <w:tcW w:w="2449" w:type="dxa"/>
            <w:gridSpan w:val="2"/>
            <w:tcBorders>
              <w:top w:val="single" w:sz="4" w:space="0" w:color="000000"/>
              <w:left w:val="single" w:sz="4" w:space="0" w:color="000000"/>
              <w:bottom w:val="single" w:sz="4" w:space="0" w:color="000000"/>
              <w:right w:val="single" w:sz="4" w:space="0" w:color="000000"/>
            </w:tcBorders>
          </w:tcPr>
          <w:p w14:paraId="6C8F67E2" w14:textId="7D63374A" w:rsidR="00D65BDF" w:rsidRDefault="00D65BDF" w:rsidP="00D65BDF">
            <w:pPr>
              <w:ind w:right="99"/>
              <w:jc w:val="both"/>
            </w:pPr>
            <w:r>
              <w:rPr>
                <w:rFonts w:ascii="Times New Roman" w:eastAsia="Times New Roman" w:hAnsi="Times New Roman" w:cs="Times New Roman"/>
                <w:sz w:val="20"/>
              </w:rPr>
              <w:t xml:space="preserve">1.2 Салық саласындағы құқықтық жағдайларды шешу. </w:t>
            </w:r>
          </w:p>
        </w:tc>
      </w:tr>
      <w:tr w:rsidR="00D65BDF" w14:paraId="4785CB91" w14:textId="77777777" w:rsidTr="00582835">
        <w:trPr>
          <w:trHeight w:val="730"/>
        </w:trPr>
        <w:tc>
          <w:tcPr>
            <w:tcW w:w="2298" w:type="dxa"/>
            <w:vMerge/>
            <w:tcBorders>
              <w:top w:val="nil"/>
              <w:left w:val="single" w:sz="4" w:space="0" w:color="000000"/>
              <w:bottom w:val="nil"/>
              <w:right w:val="single" w:sz="4" w:space="0" w:color="000000"/>
            </w:tcBorders>
          </w:tcPr>
          <w:p w14:paraId="628B401E" w14:textId="77777777" w:rsidR="00D65BDF" w:rsidRDefault="00D65BDF" w:rsidP="00D65BDF"/>
        </w:tc>
        <w:tc>
          <w:tcPr>
            <w:tcW w:w="5177" w:type="dxa"/>
            <w:gridSpan w:val="5"/>
            <w:vMerge w:val="restart"/>
            <w:tcBorders>
              <w:top w:val="single" w:sz="4" w:space="0" w:color="000000"/>
              <w:left w:val="single" w:sz="4" w:space="0" w:color="000000"/>
              <w:bottom w:val="single" w:sz="4" w:space="0" w:color="000000"/>
              <w:right w:val="single" w:sz="4" w:space="0" w:color="000000"/>
            </w:tcBorders>
          </w:tcPr>
          <w:p w14:paraId="13279BF6" w14:textId="2D66D4AE" w:rsidR="00D65BDF" w:rsidRDefault="00D65BDF" w:rsidP="00D65BDF">
            <w:pPr>
              <w:ind w:left="1" w:right="104"/>
              <w:jc w:val="both"/>
            </w:pPr>
            <w:r>
              <w:rPr>
                <w:rFonts w:ascii="Times New Roman" w:eastAsia="Times New Roman" w:hAnsi="Times New Roman" w:cs="Times New Roman"/>
                <w:sz w:val="20"/>
              </w:rPr>
              <w:t xml:space="preserve">2. Салық құқығының қатынастарын мемлекеттік реттеудің, сондай-ақ қаржылық қауіпсіздіктің тиімділігін қамтамасыз етудің ерекшеліктерін талдау және анықтау.. </w:t>
            </w:r>
          </w:p>
        </w:tc>
        <w:tc>
          <w:tcPr>
            <w:tcW w:w="2449" w:type="dxa"/>
            <w:gridSpan w:val="2"/>
            <w:tcBorders>
              <w:top w:val="single" w:sz="4" w:space="0" w:color="000000"/>
              <w:left w:val="single" w:sz="4" w:space="0" w:color="000000"/>
              <w:bottom w:val="single" w:sz="4" w:space="0" w:color="000000"/>
              <w:right w:val="single" w:sz="4" w:space="0" w:color="000000"/>
            </w:tcBorders>
          </w:tcPr>
          <w:p w14:paraId="7196F6C5" w14:textId="364B1E89" w:rsidR="00D65BDF" w:rsidRDefault="00D65BDF" w:rsidP="00D65BDF">
            <w:pPr>
              <w:ind w:right="99"/>
              <w:jc w:val="both"/>
            </w:pPr>
            <w:r>
              <w:rPr>
                <w:rFonts w:ascii="Times New Roman" w:eastAsia="Times New Roman" w:hAnsi="Times New Roman" w:cs="Times New Roman"/>
                <w:sz w:val="20"/>
              </w:rPr>
              <w:t xml:space="preserve">2.1 ҚР салық саясатының түрлері мен даму кезеңдерін ажырату және түсіндіру. </w:t>
            </w:r>
          </w:p>
        </w:tc>
      </w:tr>
      <w:tr w:rsidR="00D65BDF" w14:paraId="597D8929" w14:textId="77777777" w:rsidTr="00582835">
        <w:trPr>
          <w:trHeight w:val="1210"/>
        </w:trPr>
        <w:tc>
          <w:tcPr>
            <w:tcW w:w="2298" w:type="dxa"/>
            <w:vMerge/>
            <w:tcBorders>
              <w:top w:val="nil"/>
              <w:left w:val="single" w:sz="4" w:space="0" w:color="000000"/>
              <w:bottom w:val="nil"/>
              <w:right w:val="single" w:sz="4" w:space="0" w:color="000000"/>
            </w:tcBorders>
          </w:tcPr>
          <w:p w14:paraId="72DF5802" w14:textId="77777777" w:rsidR="00D65BDF" w:rsidRDefault="00D65BDF" w:rsidP="00D65BDF"/>
        </w:tc>
        <w:tc>
          <w:tcPr>
            <w:tcW w:w="5177" w:type="dxa"/>
            <w:gridSpan w:val="5"/>
            <w:vMerge/>
            <w:tcBorders>
              <w:top w:val="nil"/>
              <w:left w:val="single" w:sz="4" w:space="0" w:color="000000"/>
              <w:bottom w:val="single" w:sz="4" w:space="0" w:color="000000"/>
              <w:right w:val="single" w:sz="4" w:space="0" w:color="000000"/>
            </w:tcBorders>
          </w:tcPr>
          <w:p w14:paraId="7D4038DD" w14:textId="77777777" w:rsidR="00D65BDF" w:rsidRDefault="00D65BDF" w:rsidP="00D65BDF"/>
        </w:tc>
        <w:tc>
          <w:tcPr>
            <w:tcW w:w="2449" w:type="dxa"/>
            <w:gridSpan w:val="2"/>
            <w:tcBorders>
              <w:top w:val="single" w:sz="4" w:space="0" w:color="000000"/>
              <w:left w:val="single" w:sz="4" w:space="0" w:color="000000"/>
              <w:bottom w:val="single" w:sz="4" w:space="0" w:color="000000"/>
              <w:right w:val="single" w:sz="4" w:space="0" w:color="000000"/>
            </w:tcBorders>
          </w:tcPr>
          <w:p w14:paraId="23D2651B" w14:textId="5FD1682F" w:rsidR="00D65BDF" w:rsidRDefault="00D65BDF" w:rsidP="00D65BDF">
            <w:pPr>
              <w:ind w:right="99"/>
              <w:jc w:val="both"/>
            </w:pPr>
            <w:r>
              <w:rPr>
                <w:rFonts w:ascii="Times New Roman" w:eastAsia="Times New Roman" w:hAnsi="Times New Roman" w:cs="Times New Roman"/>
                <w:sz w:val="20"/>
              </w:rPr>
              <w:t xml:space="preserve">2.2 ҚР экономикасын дамытудың түрлі кезеңдеріндегі салық саясатының негізгі бағыттарын дәлелдеу. </w:t>
            </w:r>
          </w:p>
        </w:tc>
      </w:tr>
      <w:tr w:rsidR="00D65BDF" w14:paraId="142F4987" w14:textId="77777777" w:rsidTr="00582835">
        <w:trPr>
          <w:trHeight w:val="970"/>
        </w:trPr>
        <w:tc>
          <w:tcPr>
            <w:tcW w:w="2298" w:type="dxa"/>
            <w:vMerge/>
            <w:tcBorders>
              <w:top w:val="nil"/>
              <w:left w:val="single" w:sz="4" w:space="0" w:color="000000"/>
              <w:bottom w:val="nil"/>
              <w:right w:val="single" w:sz="4" w:space="0" w:color="000000"/>
            </w:tcBorders>
          </w:tcPr>
          <w:p w14:paraId="4003C741" w14:textId="77777777" w:rsidR="00D65BDF" w:rsidRDefault="00D65BDF" w:rsidP="00D65BDF"/>
        </w:tc>
        <w:tc>
          <w:tcPr>
            <w:tcW w:w="5177" w:type="dxa"/>
            <w:gridSpan w:val="5"/>
            <w:vMerge w:val="restart"/>
            <w:tcBorders>
              <w:top w:val="single" w:sz="4" w:space="0" w:color="000000"/>
              <w:left w:val="single" w:sz="4" w:space="0" w:color="000000"/>
              <w:bottom w:val="single" w:sz="4" w:space="0" w:color="000000"/>
              <w:right w:val="single" w:sz="4" w:space="0" w:color="000000"/>
            </w:tcBorders>
          </w:tcPr>
          <w:p w14:paraId="6BFFEEE3" w14:textId="54D6B1F6" w:rsidR="00D65BDF" w:rsidRDefault="00D65BDF" w:rsidP="00D65BDF">
            <w:pPr>
              <w:ind w:left="1"/>
              <w:jc w:val="both"/>
            </w:pPr>
            <w:r>
              <w:rPr>
                <w:rFonts w:ascii="Times New Roman" w:eastAsia="Times New Roman" w:hAnsi="Times New Roman" w:cs="Times New Roman"/>
                <w:sz w:val="20"/>
              </w:rPr>
              <w:t>3 ҚР заңнамасын талдау және оны қолдану практикасын жетілдіру жөнінде нақты ұсыныстар әзірлеу негізінде салық саласындағы қатынастардың әртүрлі салаларындағы құқықтық реттеу практикасына баға беру</w:t>
            </w:r>
          </w:p>
        </w:tc>
        <w:tc>
          <w:tcPr>
            <w:tcW w:w="2449" w:type="dxa"/>
            <w:gridSpan w:val="2"/>
            <w:tcBorders>
              <w:top w:val="single" w:sz="4" w:space="0" w:color="000000"/>
              <w:left w:val="single" w:sz="4" w:space="0" w:color="000000"/>
              <w:bottom w:val="single" w:sz="4" w:space="0" w:color="000000"/>
              <w:right w:val="single" w:sz="4" w:space="0" w:color="000000"/>
            </w:tcBorders>
          </w:tcPr>
          <w:p w14:paraId="547C7858" w14:textId="35004909" w:rsidR="00D65BDF" w:rsidRDefault="00D65BDF" w:rsidP="00D65BDF">
            <w:pPr>
              <w:spacing w:after="38" w:line="250" w:lineRule="auto"/>
              <w:ind w:right="99"/>
              <w:jc w:val="both"/>
            </w:pPr>
            <w:r>
              <w:rPr>
                <w:rFonts w:ascii="Times New Roman" w:eastAsia="Times New Roman" w:hAnsi="Times New Roman" w:cs="Times New Roman"/>
                <w:sz w:val="20"/>
              </w:rPr>
              <w:t xml:space="preserve">3.1 Салықтық құқықтық қатынастар субъектілерін, олардың құқықтары мен </w:t>
            </w:r>
          </w:p>
          <w:p w14:paraId="4621A7CD" w14:textId="77777777" w:rsidR="00D65BDF" w:rsidRDefault="00D65BDF" w:rsidP="00D65BDF">
            <w:r>
              <w:rPr>
                <w:rFonts w:ascii="Times New Roman" w:eastAsia="Times New Roman" w:hAnsi="Times New Roman" w:cs="Times New Roman"/>
                <w:sz w:val="20"/>
              </w:rPr>
              <w:t xml:space="preserve">міндеттерін ажырату </w:t>
            </w:r>
          </w:p>
        </w:tc>
      </w:tr>
      <w:tr w:rsidR="00D65BDF" w14:paraId="26F9AE29" w14:textId="77777777" w:rsidTr="00582835">
        <w:trPr>
          <w:trHeight w:val="1690"/>
        </w:trPr>
        <w:tc>
          <w:tcPr>
            <w:tcW w:w="2298" w:type="dxa"/>
            <w:vMerge/>
            <w:tcBorders>
              <w:top w:val="nil"/>
              <w:left w:val="single" w:sz="4" w:space="0" w:color="000000"/>
              <w:bottom w:val="nil"/>
              <w:right w:val="single" w:sz="4" w:space="0" w:color="000000"/>
            </w:tcBorders>
          </w:tcPr>
          <w:p w14:paraId="752482A7" w14:textId="77777777" w:rsidR="00D65BDF" w:rsidRDefault="00D65BDF" w:rsidP="00D65BDF"/>
        </w:tc>
        <w:tc>
          <w:tcPr>
            <w:tcW w:w="5177" w:type="dxa"/>
            <w:gridSpan w:val="5"/>
            <w:vMerge/>
            <w:tcBorders>
              <w:top w:val="nil"/>
              <w:left w:val="single" w:sz="4" w:space="0" w:color="000000"/>
              <w:bottom w:val="single" w:sz="4" w:space="0" w:color="000000"/>
              <w:right w:val="single" w:sz="4" w:space="0" w:color="000000"/>
            </w:tcBorders>
          </w:tcPr>
          <w:p w14:paraId="14B52CDE" w14:textId="77777777" w:rsidR="00D65BDF" w:rsidRDefault="00D65BDF" w:rsidP="00D65BDF"/>
        </w:tc>
        <w:tc>
          <w:tcPr>
            <w:tcW w:w="2449" w:type="dxa"/>
            <w:gridSpan w:val="2"/>
            <w:tcBorders>
              <w:top w:val="single" w:sz="4" w:space="0" w:color="000000"/>
              <w:left w:val="single" w:sz="4" w:space="0" w:color="000000"/>
              <w:bottom w:val="single" w:sz="4" w:space="0" w:color="000000"/>
              <w:right w:val="single" w:sz="4" w:space="0" w:color="000000"/>
            </w:tcBorders>
          </w:tcPr>
          <w:p w14:paraId="0586FF38" w14:textId="0AFDD460" w:rsidR="00D65BDF" w:rsidRDefault="00D65BDF" w:rsidP="00D65BDF">
            <w:pPr>
              <w:ind w:right="99"/>
              <w:jc w:val="both"/>
            </w:pPr>
            <w:r>
              <w:rPr>
                <w:rFonts w:ascii="Times New Roman" w:eastAsia="Times New Roman" w:hAnsi="Times New Roman" w:cs="Times New Roman"/>
                <w:sz w:val="20"/>
              </w:rPr>
              <w:t xml:space="preserve">3.2 Салықтық құқықтық қатынастар субъектілері арасындағы қатынастардың сипатын және салық  ісі  саласындағы басқарудың негізгі принциптерін түсіндіру. </w:t>
            </w:r>
          </w:p>
        </w:tc>
      </w:tr>
      <w:tr w:rsidR="00D65BDF" w14:paraId="7F7224DB" w14:textId="77777777" w:rsidTr="00582835">
        <w:trPr>
          <w:trHeight w:val="732"/>
        </w:trPr>
        <w:tc>
          <w:tcPr>
            <w:tcW w:w="2298" w:type="dxa"/>
            <w:vMerge/>
            <w:tcBorders>
              <w:top w:val="nil"/>
              <w:left w:val="single" w:sz="4" w:space="0" w:color="000000"/>
              <w:bottom w:val="single" w:sz="4" w:space="0" w:color="000000"/>
              <w:right w:val="single" w:sz="4" w:space="0" w:color="000000"/>
            </w:tcBorders>
          </w:tcPr>
          <w:p w14:paraId="539B11D1" w14:textId="77777777" w:rsidR="00D65BDF" w:rsidRDefault="00D65BDF" w:rsidP="00D65BDF"/>
        </w:tc>
        <w:tc>
          <w:tcPr>
            <w:tcW w:w="5177" w:type="dxa"/>
            <w:gridSpan w:val="5"/>
            <w:tcBorders>
              <w:top w:val="single" w:sz="4" w:space="0" w:color="000000"/>
              <w:left w:val="single" w:sz="4" w:space="0" w:color="000000"/>
              <w:bottom w:val="single" w:sz="4" w:space="0" w:color="000000"/>
              <w:right w:val="single" w:sz="4" w:space="0" w:color="000000"/>
            </w:tcBorders>
          </w:tcPr>
          <w:p w14:paraId="7F075E3B" w14:textId="44CC9016" w:rsidR="00D65BDF" w:rsidRDefault="00D65BDF" w:rsidP="00D65BDF">
            <w:pPr>
              <w:ind w:left="1" w:right="104"/>
              <w:jc w:val="both"/>
            </w:pPr>
            <w:r>
              <w:rPr>
                <w:rFonts w:ascii="Times New Roman" w:eastAsia="Times New Roman" w:hAnsi="Times New Roman" w:cs="Times New Roman"/>
                <w:sz w:val="20"/>
              </w:rPr>
              <w:t xml:space="preserve">4. Сыртқы экономикалық қызметке қатысушыларды </w:t>
            </w:r>
            <w:r w:rsidR="00F77CF5">
              <w:rPr>
                <w:rFonts w:ascii="Times New Roman" w:eastAsia="Times New Roman" w:hAnsi="Times New Roman" w:cs="Times New Roman"/>
                <w:sz w:val="20"/>
              </w:rPr>
              <w:t>салықтық</w:t>
            </w:r>
            <w:r>
              <w:rPr>
                <w:rFonts w:ascii="Times New Roman" w:eastAsia="Times New Roman" w:hAnsi="Times New Roman" w:cs="Times New Roman"/>
                <w:sz w:val="20"/>
              </w:rPr>
              <w:t xml:space="preserve"> құқық нормаларын қолдану мәселелері бойынша ақпараттандыру және кеңес беру. </w:t>
            </w:r>
          </w:p>
        </w:tc>
        <w:tc>
          <w:tcPr>
            <w:tcW w:w="2449" w:type="dxa"/>
            <w:gridSpan w:val="2"/>
            <w:tcBorders>
              <w:top w:val="single" w:sz="4" w:space="0" w:color="000000"/>
              <w:left w:val="single" w:sz="4" w:space="0" w:color="000000"/>
              <w:bottom w:val="single" w:sz="4" w:space="0" w:color="000000"/>
              <w:right w:val="single" w:sz="4" w:space="0" w:color="000000"/>
            </w:tcBorders>
          </w:tcPr>
          <w:p w14:paraId="58B6FF6F" w14:textId="2805C4E2" w:rsidR="00D65BDF" w:rsidRDefault="00D65BDF" w:rsidP="00D65BDF">
            <w:pPr>
              <w:ind w:right="99"/>
              <w:jc w:val="both"/>
            </w:pPr>
            <w:r>
              <w:rPr>
                <w:rFonts w:ascii="Times New Roman" w:eastAsia="Times New Roman" w:hAnsi="Times New Roman" w:cs="Times New Roman"/>
                <w:sz w:val="20"/>
              </w:rPr>
              <w:t xml:space="preserve">4.1 Салықтық құқық нормаларын қолдану мәселелері бойынша СЭҚ </w:t>
            </w:r>
          </w:p>
        </w:tc>
      </w:tr>
      <w:tr w:rsidR="00D65BDF" w14:paraId="559669F6" w14:textId="77777777" w:rsidTr="00582835">
        <w:trPr>
          <w:trHeight w:val="732"/>
        </w:trPr>
        <w:tc>
          <w:tcPr>
            <w:tcW w:w="2298" w:type="dxa"/>
            <w:vMerge w:val="restart"/>
            <w:tcBorders>
              <w:top w:val="single" w:sz="4" w:space="0" w:color="000000"/>
              <w:left w:val="single" w:sz="4" w:space="0" w:color="000000"/>
              <w:bottom w:val="single" w:sz="4" w:space="0" w:color="000000"/>
              <w:right w:val="single" w:sz="4" w:space="0" w:color="000000"/>
            </w:tcBorders>
          </w:tcPr>
          <w:p w14:paraId="58FCD61A" w14:textId="77777777" w:rsidR="00D65BDF" w:rsidRDefault="00D65BDF" w:rsidP="00D65BDF"/>
        </w:tc>
        <w:tc>
          <w:tcPr>
            <w:tcW w:w="5177" w:type="dxa"/>
            <w:gridSpan w:val="5"/>
            <w:vMerge w:val="restart"/>
            <w:tcBorders>
              <w:top w:val="single" w:sz="4" w:space="0" w:color="000000"/>
              <w:left w:val="single" w:sz="4" w:space="0" w:color="000000"/>
              <w:bottom w:val="single" w:sz="4" w:space="0" w:color="000000"/>
              <w:right w:val="single" w:sz="4" w:space="0" w:color="000000"/>
            </w:tcBorders>
          </w:tcPr>
          <w:p w14:paraId="76AE76B0" w14:textId="77777777" w:rsidR="00D65BDF" w:rsidRDefault="00D65BDF" w:rsidP="00D65BDF"/>
        </w:tc>
        <w:tc>
          <w:tcPr>
            <w:tcW w:w="2449" w:type="dxa"/>
            <w:gridSpan w:val="2"/>
            <w:tcBorders>
              <w:top w:val="single" w:sz="4" w:space="0" w:color="000000"/>
              <w:left w:val="single" w:sz="4" w:space="0" w:color="000000"/>
              <w:bottom w:val="single" w:sz="4" w:space="0" w:color="000000"/>
              <w:right w:val="single" w:sz="4" w:space="0" w:color="000000"/>
            </w:tcBorders>
          </w:tcPr>
          <w:p w14:paraId="1E0C3693" w14:textId="77777777" w:rsidR="00D65BDF" w:rsidRDefault="00D65BDF" w:rsidP="00D65BDF">
            <w:r>
              <w:rPr>
                <w:rFonts w:ascii="Times New Roman" w:eastAsia="Times New Roman" w:hAnsi="Times New Roman" w:cs="Times New Roman"/>
                <w:sz w:val="20"/>
              </w:rPr>
              <w:t xml:space="preserve">қатысушыларын </w:t>
            </w:r>
            <w:r>
              <w:rPr>
                <w:rFonts w:ascii="Times New Roman" w:eastAsia="Times New Roman" w:hAnsi="Times New Roman" w:cs="Times New Roman"/>
                <w:sz w:val="20"/>
              </w:rPr>
              <w:tab/>
              <w:t xml:space="preserve">хабардар ету және оларға кеңес беру тәртібін түсіндіру. </w:t>
            </w:r>
          </w:p>
        </w:tc>
      </w:tr>
      <w:tr w:rsidR="00D65BDF" w14:paraId="09B53586" w14:textId="77777777" w:rsidTr="00582835">
        <w:trPr>
          <w:trHeight w:val="1210"/>
        </w:trPr>
        <w:tc>
          <w:tcPr>
            <w:tcW w:w="2298" w:type="dxa"/>
            <w:vMerge/>
            <w:tcBorders>
              <w:top w:val="nil"/>
              <w:left w:val="single" w:sz="4" w:space="0" w:color="000000"/>
              <w:bottom w:val="nil"/>
              <w:right w:val="single" w:sz="4" w:space="0" w:color="000000"/>
            </w:tcBorders>
          </w:tcPr>
          <w:p w14:paraId="066BE3ED" w14:textId="77777777" w:rsidR="00D65BDF" w:rsidRDefault="00D65BDF" w:rsidP="00D65BDF"/>
        </w:tc>
        <w:tc>
          <w:tcPr>
            <w:tcW w:w="5177" w:type="dxa"/>
            <w:gridSpan w:val="5"/>
            <w:vMerge/>
            <w:tcBorders>
              <w:top w:val="nil"/>
              <w:left w:val="single" w:sz="4" w:space="0" w:color="000000"/>
              <w:bottom w:val="single" w:sz="4" w:space="0" w:color="000000"/>
              <w:right w:val="single" w:sz="4" w:space="0" w:color="000000"/>
            </w:tcBorders>
          </w:tcPr>
          <w:p w14:paraId="7413C19A" w14:textId="77777777" w:rsidR="00D65BDF" w:rsidRDefault="00D65BDF" w:rsidP="00D65BDF"/>
        </w:tc>
        <w:tc>
          <w:tcPr>
            <w:tcW w:w="2449" w:type="dxa"/>
            <w:gridSpan w:val="2"/>
            <w:tcBorders>
              <w:top w:val="single" w:sz="4" w:space="0" w:color="000000"/>
              <w:left w:val="single" w:sz="4" w:space="0" w:color="000000"/>
              <w:bottom w:val="single" w:sz="4" w:space="0" w:color="000000"/>
              <w:right w:val="single" w:sz="4" w:space="0" w:color="000000"/>
            </w:tcBorders>
          </w:tcPr>
          <w:p w14:paraId="34F72E3A" w14:textId="6385F483" w:rsidR="00D65BDF" w:rsidRDefault="00D65BDF" w:rsidP="00D65BDF">
            <w:r>
              <w:rPr>
                <w:rFonts w:ascii="Times New Roman" w:eastAsia="Times New Roman" w:hAnsi="Times New Roman" w:cs="Times New Roman"/>
                <w:sz w:val="20"/>
              </w:rPr>
              <w:t>4.2 Са</w:t>
            </w:r>
            <w:r w:rsidR="00F77CF5">
              <w:rPr>
                <w:rFonts w:ascii="Times New Roman" w:eastAsia="Times New Roman" w:hAnsi="Times New Roman" w:cs="Times New Roman"/>
                <w:sz w:val="20"/>
              </w:rPr>
              <w:t xml:space="preserve">лықтық қатынастарға </w:t>
            </w:r>
            <w:r>
              <w:rPr>
                <w:rFonts w:ascii="Times New Roman" w:eastAsia="Times New Roman" w:hAnsi="Times New Roman" w:cs="Times New Roman"/>
                <w:sz w:val="20"/>
              </w:rPr>
              <w:t xml:space="preserve">қатысушыларына </w:t>
            </w:r>
            <w:r w:rsidR="00F77CF5">
              <w:rPr>
                <w:rFonts w:ascii="Times New Roman" w:eastAsia="Times New Roman" w:hAnsi="Times New Roman" w:cs="Times New Roman"/>
                <w:sz w:val="20"/>
              </w:rPr>
              <w:t>салықтық</w:t>
            </w:r>
            <w:r>
              <w:rPr>
                <w:rFonts w:ascii="Times New Roman" w:eastAsia="Times New Roman" w:hAnsi="Times New Roman" w:cs="Times New Roman"/>
                <w:sz w:val="20"/>
              </w:rPr>
              <w:t xml:space="preserve"> құқық нормаларын қолдану </w:t>
            </w:r>
            <w:r>
              <w:rPr>
                <w:rFonts w:ascii="Times New Roman" w:eastAsia="Times New Roman" w:hAnsi="Times New Roman" w:cs="Times New Roman"/>
                <w:sz w:val="20"/>
              </w:rPr>
              <w:tab/>
              <w:t xml:space="preserve">мәселелері бойынша </w:t>
            </w:r>
            <w:r>
              <w:rPr>
                <w:rFonts w:ascii="Times New Roman" w:eastAsia="Times New Roman" w:hAnsi="Times New Roman" w:cs="Times New Roman"/>
                <w:sz w:val="20"/>
              </w:rPr>
              <w:tab/>
              <w:t xml:space="preserve">түсініктемелер жасау. </w:t>
            </w:r>
          </w:p>
        </w:tc>
      </w:tr>
      <w:tr w:rsidR="00D65BDF" w14:paraId="748C2BD5" w14:textId="77777777" w:rsidTr="00582835">
        <w:trPr>
          <w:trHeight w:val="970"/>
        </w:trPr>
        <w:tc>
          <w:tcPr>
            <w:tcW w:w="2298" w:type="dxa"/>
            <w:vMerge/>
            <w:tcBorders>
              <w:top w:val="nil"/>
              <w:left w:val="single" w:sz="4" w:space="0" w:color="000000"/>
              <w:bottom w:val="nil"/>
              <w:right w:val="single" w:sz="4" w:space="0" w:color="000000"/>
            </w:tcBorders>
          </w:tcPr>
          <w:p w14:paraId="07D30FFA" w14:textId="77777777" w:rsidR="00D65BDF" w:rsidRDefault="00D65BDF" w:rsidP="00D65BDF"/>
        </w:tc>
        <w:tc>
          <w:tcPr>
            <w:tcW w:w="5177" w:type="dxa"/>
            <w:gridSpan w:val="5"/>
            <w:vMerge w:val="restart"/>
            <w:tcBorders>
              <w:top w:val="single" w:sz="4" w:space="0" w:color="000000"/>
              <w:left w:val="single" w:sz="4" w:space="0" w:color="000000"/>
              <w:bottom w:val="single" w:sz="4" w:space="0" w:color="000000"/>
              <w:right w:val="single" w:sz="4" w:space="0" w:color="000000"/>
            </w:tcBorders>
          </w:tcPr>
          <w:p w14:paraId="4718A96F" w14:textId="4716374F" w:rsidR="00D65BDF" w:rsidRDefault="00D65BDF" w:rsidP="00D65BDF">
            <w:pPr>
              <w:ind w:left="1"/>
              <w:jc w:val="both"/>
            </w:pPr>
            <w:r>
              <w:rPr>
                <w:rFonts w:ascii="Times New Roman" w:eastAsia="Times New Roman" w:hAnsi="Times New Roman" w:cs="Times New Roman"/>
                <w:sz w:val="20"/>
              </w:rPr>
              <w:t xml:space="preserve">5. Халықаралық экономиканың үрдістерін ескере отырып, салық саясатын түсіну </w:t>
            </w:r>
          </w:p>
        </w:tc>
        <w:tc>
          <w:tcPr>
            <w:tcW w:w="2449" w:type="dxa"/>
            <w:gridSpan w:val="2"/>
            <w:tcBorders>
              <w:top w:val="single" w:sz="4" w:space="0" w:color="000000"/>
              <w:left w:val="single" w:sz="4" w:space="0" w:color="000000"/>
              <w:bottom w:val="single" w:sz="4" w:space="0" w:color="000000"/>
              <w:right w:val="single" w:sz="4" w:space="0" w:color="000000"/>
            </w:tcBorders>
          </w:tcPr>
          <w:p w14:paraId="1828E955" w14:textId="0F5515C1" w:rsidR="00D65BDF" w:rsidRDefault="00D65BDF" w:rsidP="00D65BDF">
            <w:pPr>
              <w:ind w:right="50"/>
              <w:jc w:val="both"/>
            </w:pPr>
            <w:r>
              <w:rPr>
                <w:rFonts w:ascii="Times New Roman" w:eastAsia="Times New Roman" w:hAnsi="Times New Roman" w:cs="Times New Roman"/>
                <w:sz w:val="20"/>
              </w:rPr>
              <w:t xml:space="preserve">5.1 </w:t>
            </w:r>
            <w:r w:rsidR="00F77CF5">
              <w:rPr>
                <w:rFonts w:ascii="Times New Roman" w:eastAsia="Times New Roman" w:hAnsi="Times New Roman" w:cs="Times New Roman"/>
                <w:sz w:val="20"/>
              </w:rPr>
              <w:t>Салықтық</w:t>
            </w:r>
            <w:r>
              <w:rPr>
                <w:rFonts w:ascii="Times New Roman" w:eastAsia="Times New Roman" w:hAnsi="Times New Roman" w:cs="Times New Roman"/>
                <w:sz w:val="20"/>
              </w:rPr>
              <w:t xml:space="preserve"> құқық нормаларын қолдану саласындағы проблемалық жағдайларды анықтау. </w:t>
            </w:r>
          </w:p>
        </w:tc>
      </w:tr>
      <w:tr w:rsidR="00D65BDF" w14:paraId="20039697" w14:textId="77777777" w:rsidTr="00582835">
        <w:trPr>
          <w:trHeight w:val="970"/>
        </w:trPr>
        <w:tc>
          <w:tcPr>
            <w:tcW w:w="2298" w:type="dxa"/>
            <w:vMerge/>
            <w:tcBorders>
              <w:top w:val="nil"/>
              <w:left w:val="single" w:sz="4" w:space="0" w:color="000000"/>
              <w:bottom w:val="nil"/>
              <w:right w:val="single" w:sz="4" w:space="0" w:color="000000"/>
            </w:tcBorders>
          </w:tcPr>
          <w:p w14:paraId="407A6EEF" w14:textId="77777777" w:rsidR="00D65BDF" w:rsidRDefault="00D65BDF" w:rsidP="00D65BDF"/>
        </w:tc>
        <w:tc>
          <w:tcPr>
            <w:tcW w:w="5177" w:type="dxa"/>
            <w:gridSpan w:val="5"/>
            <w:vMerge/>
            <w:tcBorders>
              <w:top w:val="nil"/>
              <w:left w:val="single" w:sz="4" w:space="0" w:color="000000"/>
              <w:bottom w:val="nil"/>
              <w:right w:val="single" w:sz="4" w:space="0" w:color="000000"/>
            </w:tcBorders>
          </w:tcPr>
          <w:p w14:paraId="33FE97AC" w14:textId="77777777" w:rsidR="00D65BDF" w:rsidRDefault="00D65BDF" w:rsidP="00D65BDF"/>
        </w:tc>
        <w:tc>
          <w:tcPr>
            <w:tcW w:w="2449" w:type="dxa"/>
            <w:gridSpan w:val="2"/>
            <w:tcBorders>
              <w:top w:val="single" w:sz="4" w:space="0" w:color="000000"/>
              <w:left w:val="single" w:sz="4" w:space="0" w:color="000000"/>
              <w:bottom w:val="single" w:sz="4" w:space="0" w:color="000000"/>
              <w:right w:val="single" w:sz="4" w:space="0" w:color="000000"/>
            </w:tcBorders>
          </w:tcPr>
          <w:p w14:paraId="490D7AF3" w14:textId="1185D663" w:rsidR="00D65BDF" w:rsidRDefault="00D65BDF" w:rsidP="00D65BDF">
            <w:pPr>
              <w:spacing w:after="28"/>
            </w:pPr>
            <w:r>
              <w:rPr>
                <w:rFonts w:ascii="Times New Roman" w:eastAsia="Times New Roman" w:hAnsi="Times New Roman" w:cs="Times New Roman"/>
                <w:sz w:val="20"/>
              </w:rPr>
              <w:t xml:space="preserve">5.2 </w:t>
            </w:r>
            <w:r w:rsidR="00F77CF5">
              <w:rPr>
                <w:rFonts w:ascii="Times New Roman" w:eastAsia="Times New Roman" w:hAnsi="Times New Roman" w:cs="Times New Roman"/>
                <w:sz w:val="20"/>
              </w:rPr>
              <w:t>Салық</w:t>
            </w:r>
            <w:r>
              <w:rPr>
                <w:rFonts w:ascii="Times New Roman" w:eastAsia="Times New Roman" w:hAnsi="Times New Roman" w:cs="Times New Roman"/>
                <w:sz w:val="20"/>
              </w:rPr>
              <w:t xml:space="preserve"> саласындағы </w:t>
            </w:r>
          </w:p>
          <w:p w14:paraId="25329179" w14:textId="77777777" w:rsidR="00D65BDF" w:rsidRDefault="00D65BDF" w:rsidP="00D65BDF">
            <w:pPr>
              <w:ind w:right="50"/>
              <w:jc w:val="both"/>
            </w:pPr>
            <w:r>
              <w:rPr>
                <w:rFonts w:ascii="Times New Roman" w:eastAsia="Times New Roman" w:hAnsi="Times New Roman" w:cs="Times New Roman"/>
                <w:sz w:val="20"/>
              </w:rPr>
              <w:t xml:space="preserve">құқықтық қарамақайшылықтарды шешу жолдарын негіздеу. </w:t>
            </w:r>
          </w:p>
        </w:tc>
      </w:tr>
      <w:tr w:rsidR="00D65BDF" w14:paraId="110EC2A8" w14:textId="77777777" w:rsidTr="00582835">
        <w:trPr>
          <w:trHeight w:val="730"/>
        </w:trPr>
        <w:tc>
          <w:tcPr>
            <w:tcW w:w="2298" w:type="dxa"/>
            <w:vMerge/>
            <w:tcBorders>
              <w:top w:val="nil"/>
              <w:left w:val="single" w:sz="4" w:space="0" w:color="000000"/>
              <w:bottom w:val="single" w:sz="4" w:space="0" w:color="000000"/>
              <w:right w:val="single" w:sz="4" w:space="0" w:color="000000"/>
            </w:tcBorders>
          </w:tcPr>
          <w:p w14:paraId="44B4EB35" w14:textId="77777777" w:rsidR="00D65BDF" w:rsidRDefault="00D65BDF" w:rsidP="00D65BDF"/>
        </w:tc>
        <w:tc>
          <w:tcPr>
            <w:tcW w:w="5177" w:type="dxa"/>
            <w:gridSpan w:val="5"/>
            <w:vMerge/>
            <w:tcBorders>
              <w:top w:val="nil"/>
              <w:left w:val="single" w:sz="4" w:space="0" w:color="000000"/>
              <w:bottom w:val="single" w:sz="4" w:space="0" w:color="000000"/>
              <w:right w:val="single" w:sz="4" w:space="0" w:color="000000"/>
            </w:tcBorders>
          </w:tcPr>
          <w:p w14:paraId="6BB02D9D" w14:textId="77777777" w:rsidR="00D65BDF" w:rsidRDefault="00D65BDF" w:rsidP="00D65BDF"/>
        </w:tc>
        <w:tc>
          <w:tcPr>
            <w:tcW w:w="2449" w:type="dxa"/>
            <w:gridSpan w:val="2"/>
            <w:tcBorders>
              <w:top w:val="single" w:sz="4" w:space="0" w:color="000000"/>
              <w:left w:val="single" w:sz="4" w:space="0" w:color="000000"/>
              <w:bottom w:val="single" w:sz="4" w:space="0" w:color="000000"/>
              <w:right w:val="single" w:sz="4" w:space="0" w:color="000000"/>
            </w:tcBorders>
          </w:tcPr>
          <w:p w14:paraId="60D2C650" w14:textId="7990B28E" w:rsidR="00D65BDF" w:rsidRDefault="00D65BDF" w:rsidP="00D65BDF">
            <w:pPr>
              <w:ind w:right="50"/>
              <w:jc w:val="both"/>
            </w:pPr>
            <w:r>
              <w:rPr>
                <w:rFonts w:ascii="Times New Roman" w:eastAsia="Times New Roman" w:hAnsi="Times New Roman" w:cs="Times New Roman"/>
                <w:sz w:val="20"/>
              </w:rPr>
              <w:t xml:space="preserve">5.3 </w:t>
            </w:r>
            <w:r w:rsidR="00F77CF5">
              <w:rPr>
                <w:rFonts w:ascii="Times New Roman" w:eastAsia="Times New Roman" w:hAnsi="Times New Roman" w:cs="Times New Roman"/>
                <w:sz w:val="20"/>
              </w:rPr>
              <w:t>Салық</w:t>
            </w:r>
            <w:r>
              <w:rPr>
                <w:rFonts w:ascii="Times New Roman" w:eastAsia="Times New Roman" w:hAnsi="Times New Roman" w:cs="Times New Roman"/>
                <w:sz w:val="20"/>
              </w:rPr>
              <w:t xml:space="preserve"> құқығы мәселелері бойынша ғылыми мақалалар жазу. </w:t>
            </w:r>
          </w:p>
        </w:tc>
      </w:tr>
      <w:tr w:rsidR="00D65BDF" w14:paraId="70BF261A" w14:textId="77777777" w:rsidTr="00582835">
        <w:trPr>
          <w:trHeight w:val="470"/>
        </w:trPr>
        <w:tc>
          <w:tcPr>
            <w:tcW w:w="2298" w:type="dxa"/>
            <w:tcBorders>
              <w:top w:val="single" w:sz="4" w:space="0" w:color="000000"/>
              <w:left w:val="single" w:sz="4" w:space="0" w:color="000000"/>
              <w:bottom w:val="single" w:sz="4" w:space="0" w:color="000000"/>
              <w:right w:val="single" w:sz="4" w:space="0" w:color="000000"/>
            </w:tcBorders>
          </w:tcPr>
          <w:p w14:paraId="7E4E6777" w14:textId="77777777" w:rsidR="00D65BDF" w:rsidRDefault="00D65BDF" w:rsidP="00D65BDF">
            <w:pPr>
              <w:ind w:left="7"/>
            </w:pPr>
            <w:r>
              <w:rPr>
                <w:rFonts w:ascii="Times New Roman" w:eastAsia="Times New Roman" w:hAnsi="Times New Roman" w:cs="Times New Roman"/>
                <w:b/>
                <w:sz w:val="20"/>
              </w:rPr>
              <w:t xml:space="preserve">Пререквизиттер  </w:t>
            </w:r>
          </w:p>
        </w:tc>
        <w:tc>
          <w:tcPr>
            <w:tcW w:w="7626" w:type="dxa"/>
            <w:gridSpan w:val="7"/>
            <w:tcBorders>
              <w:top w:val="single" w:sz="4" w:space="0" w:color="000000"/>
              <w:left w:val="single" w:sz="4" w:space="0" w:color="000000"/>
              <w:bottom w:val="single" w:sz="4" w:space="0" w:color="000000"/>
              <w:right w:val="single" w:sz="4" w:space="0" w:color="000000"/>
            </w:tcBorders>
          </w:tcPr>
          <w:p w14:paraId="20E44887" w14:textId="77777777" w:rsidR="00D65BDF" w:rsidRDefault="00D65BDF" w:rsidP="00D65BDF">
            <w:pPr>
              <w:ind w:left="8"/>
              <w:jc w:val="both"/>
            </w:pPr>
            <w:r>
              <w:rPr>
                <w:rFonts w:ascii="Times New Roman" w:eastAsia="Times New Roman" w:hAnsi="Times New Roman" w:cs="Times New Roman"/>
                <w:sz w:val="20"/>
              </w:rPr>
              <w:t xml:space="preserve">GP2207 Азаматтық құқық, EP2209 Экологиялық құқық, FP2212 Қаржы құқығы, TP2211 Еңбек құқығы. </w:t>
            </w:r>
          </w:p>
        </w:tc>
      </w:tr>
      <w:tr w:rsidR="00D65BDF" w14:paraId="4D267E30" w14:textId="77777777" w:rsidTr="00582835">
        <w:trPr>
          <w:trHeight w:val="470"/>
        </w:trPr>
        <w:tc>
          <w:tcPr>
            <w:tcW w:w="2298" w:type="dxa"/>
            <w:tcBorders>
              <w:top w:val="single" w:sz="4" w:space="0" w:color="000000"/>
              <w:left w:val="single" w:sz="4" w:space="0" w:color="000000"/>
              <w:bottom w:val="single" w:sz="4" w:space="0" w:color="000000"/>
              <w:right w:val="single" w:sz="4" w:space="0" w:color="000000"/>
            </w:tcBorders>
          </w:tcPr>
          <w:p w14:paraId="7025A316" w14:textId="77777777" w:rsidR="00D65BDF" w:rsidRDefault="00D65BDF" w:rsidP="00D65BDF">
            <w:pPr>
              <w:ind w:left="7"/>
            </w:pPr>
            <w:r>
              <w:rPr>
                <w:rFonts w:ascii="Times New Roman" w:eastAsia="Times New Roman" w:hAnsi="Times New Roman" w:cs="Times New Roman"/>
                <w:b/>
                <w:sz w:val="20"/>
              </w:rPr>
              <w:t xml:space="preserve">Постреквизиттер </w:t>
            </w:r>
          </w:p>
        </w:tc>
        <w:tc>
          <w:tcPr>
            <w:tcW w:w="7626" w:type="dxa"/>
            <w:gridSpan w:val="7"/>
            <w:tcBorders>
              <w:top w:val="single" w:sz="4" w:space="0" w:color="000000"/>
              <w:left w:val="single" w:sz="4" w:space="0" w:color="000000"/>
              <w:bottom w:val="single" w:sz="4" w:space="0" w:color="000000"/>
              <w:right w:val="single" w:sz="4" w:space="0" w:color="000000"/>
            </w:tcBorders>
          </w:tcPr>
          <w:p w14:paraId="6EEE75B4" w14:textId="77777777" w:rsidR="00D65BDF" w:rsidRDefault="00D65BDF" w:rsidP="00D65BDF">
            <w:pPr>
              <w:ind w:left="8"/>
              <w:jc w:val="both"/>
            </w:pPr>
            <w:r>
              <w:rPr>
                <w:rFonts w:ascii="Times New Roman" w:eastAsia="Times New Roman" w:hAnsi="Times New Roman" w:cs="Times New Roman"/>
                <w:sz w:val="20"/>
              </w:rPr>
              <w:t xml:space="preserve">ZP3215 Жер құқығы, SP3223 Отбасы құқығы,  PN3223 Жер қойнауын пайдалану құқығы, NP4303 Салық құқығы, PP4312 Кәсіпкерлік құқық, VP3310 Су құқығы. </w:t>
            </w:r>
          </w:p>
        </w:tc>
      </w:tr>
      <w:tr w:rsidR="00D65BDF" w14:paraId="1EF1321F" w14:textId="77777777" w:rsidTr="00582835">
        <w:trPr>
          <w:trHeight w:val="470"/>
        </w:trPr>
        <w:tc>
          <w:tcPr>
            <w:tcW w:w="2298" w:type="dxa"/>
            <w:tcBorders>
              <w:top w:val="single" w:sz="4" w:space="0" w:color="000000"/>
              <w:left w:val="single" w:sz="4" w:space="0" w:color="000000"/>
              <w:bottom w:val="single" w:sz="4" w:space="0" w:color="000000"/>
              <w:right w:val="single" w:sz="4" w:space="0" w:color="000000"/>
            </w:tcBorders>
          </w:tcPr>
          <w:p w14:paraId="79B88F7A" w14:textId="46C68E94" w:rsidR="00D65BDF" w:rsidRDefault="00D65BDF" w:rsidP="00D65BDF">
            <w:pPr>
              <w:ind w:left="7"/>
              <w:rPr>
                <w:rFonts w:ascii="Times New Roman" w:eastAsia="Times New Roman" w:hAnsi="Times New Roman" w:cs="Times New Roman"/>
                <w:b/>
                <w:sz w:val="20"/>
              </w:rPr>
            </w:pPr>
            <w:r>
              <w:rPr>
                <w:rFonts w:ascii="Times New Roman" w:eastAsia="Times New Roman" w:hAnsi="Times New Roman" w:cs="Times New Roman"/>
                <w:b/>
                <w:sz w:val="20"/>
              </w:rPr>
              <w:t>Оқу ресурстары</w:t>
            </w:r>
            <w:r>
              <w:rPr>
                <w:rFonts w:ascii="Times New Roman" w:eastAsia="Times New Roman" w:hAnsi="Times New Roman" w:cs="Times New Roman"/>
                <w:sz w:val="20"/>
              </w:rPr>
              <w:t xml:space="preserve"> </w:t>
            </w:r>
          </w:p>
        </w:tc>
        <w:tc>
          <w:tcPr>
            <w:tcW w:w="7626" w:type="dxa"/>
            <w:gridSpan w:val="7"/>
            <w:tcBorders>
              <w:top w:val="single" w:sz="4" w:space="0" w:color="000000"/>
              <w:left w:val="single" w:sz="4" w:space="0" w:color="000000"/>
              <w:bottom w:val="single" w:sz="4" w:space="0" w:color="000000"/>
              <w:right w:val="single" w:sz="4" w:space="0" w:color="000000"/>
            </w:tcBorders>
          </w:tcPr>
          <w:p w14:paraId="5F54DAEB" w14:textId="4A52FACA" w:rsidR="00F77CF5" w:rsidRDefault="00D65BDF" w:rsidP="00F77CF5">
            <w:pPr>
              <w:spacing w:after="21"/>
              <w:ind w:left="8"/>
            </w:pPr>
            <w:r>
              <w:rPr>
                <w:rFonts w:ascii="Times New Roman" w:eastAsia="Times New Roman" w:hAnsi="Times New Roman" w:cs="Times New Roman"/>
                <w:b/>
                <w:sz w:val="20"/>
              </w:rPr>
              <w:t xml:space="preserve">Әдебиет:  </w:t>
            </w:r>
          </w:p>
          <w:p w14:paraId="555F46E1" w14:textId="77777777" w:rsidR="00F77CF5" w:rsidRDefault="00F77CF5" w:rsidP="00F77CF5">
            <w:pPr>
              <w:spacing w:after="19"/>
              <w:ind w:left="1"/>
            </w:pPr>
            <w:r>
              <w:rPr>
                <w:rFonts w:ascii="Times New Roman" w:eastAsia="Times New Roman" w:hAnsi="Times New Roman" w:cs="Times New Roman"/>
                <w:b/>
                <w:sz w:val="20"/>
              </w:rPr>
              <w:t xml:space="preserve">1. Негізгі: </w:t>
            </w:r>
          </w:p>
          <w:p w14:paraId="432F19F4" w14:textId="77777777" w:rsidR="00F77CF5" w:rsidRDefault="00F77CF5" w:rsidP="00F77CF5">
            <w:pPr>
              <w:numPr>
                <w:ilvl w:val="0"/>
                <w:numId w:val="5"/>
              </w:numPr>
              <w:spacing w:after="3" w:line="275" w:lineRule="auto"/>
              <w:ind w:right="12"/>
            </w:pPr>
            <w:r>
              <w:rPr>
                <w:rFonts w:ascii="Times New Roman" w:eastAsia="Times New Roman" w:hAnsi="Times New Roman" w:cs="Times New Roman"/>
                <w:sz w:val="20"/>
              </w:rPr>
              <w:t xml:space="preserve">Найманбаев С.М. Салықтық құқық: Оқулық. Өңделіп, толықтырылған 2- бас. - Алматы: Жеті жарғы, 2020. - 408 бет. </w:t>
            </w:r>
          </w:p>
          <w:p w14:paraId="010374EB" w14:textId="77777777" w:rsidR="00F77CF5" w:rsidRDefault="00F77CF5" w:rsidP="00F77CF5">
            <w:pPr>
              <w:numPr>
                <w:ilvl w:val="0"/>
                <w:numId w:val="5"/>
              </w:numPr>
              <w:spacing w:after="1" w:line="278" w:lineRule="auto"/>
              <w:ind w:right="12"/>
            </w:pPr>
            <w:r>
              <w:rPr>
                <w:rFonts w:ascii="Times New Roman" w:eastAsia="Times New Roman" w:hAnsi="Times New Roman" w:cs="Times New Roman"/>
                <w:sz w:val="20"/>
              </w:rPr>
              <w:t xml:space="preserve">Худяков А.И. Налоговое право Республики Казахстан. Общая часть : Учебник. - Алматы: НОРМА-К, 2021. </w:t>
            </w:r>
          </w:p>
          <w:p w14:paraId="7CA91596" w14:textId="77777777" w:rsidR="00F77CF5" w:rsidRDefault="00F77CF5" w:rsidP="00F77CF5">
            <w:pPr>
              <w:numPr>
                <w:ilvl w:val="0"/>
                <w:numId w:val="5"/>
              </w:numPr>
              <w:spacing w:line="279" w:lineRule="auto"/>
              <w:ind w:right="12"/>
            </w:pPr>
            <w:r>
              <w:rPr>
                <w:rFonts w:ascii="Times New Roman" w:eastAsia="Times New Roman" w:hAnsi="Times New Roman" w:cs="Times New Roman"/>
                <w:sz w:val="20"/>
              </w:rPr>
              <w:t xml:space="preserve">Сактаганова И.С. Қазақстан Республикасының салық құқығы. Жалпы және ерекше бөлім. Оқулық - Алматы, "Эвро" баспасы 2021.-242 б. </w:t>
            </w:r>
          </w:p>
          <w:p w14:paraId="7DAE20DD" w14:textId="77777777" w:rsidR="00F77CF5" w:rsidRDefault="00F77CF5" w:rsidP="00F77CF5">
            <w:pPr>
              <w:spacing w:after="17"/>
              <w:ind w:left="1"/>
            </w:pPr>
            <w:r>
              <w:rPr>
                <w:rFonts w:ascii="Times New Roman" w:eastAsia="Times New Roman" w:hAnsi="Times New Roman" w:cs="Times New Roman"/>
                <w:b/>
                <w:sz w:val="20"/>
              </w:rPr>
              <w:t xml:space="preserve">2. Қосымша: </w:t>
            </w:r>
          </w:p>
          <w:p w14:paraId="1C2FAFF4" w14:textId="77777777" w:rsidR="00F77CF5" w:rsidRDefault="00F77CF5" w:rsidP="00F77CF5">
            <w:pPr>
              <w:numPr>
                <w:ilvl w:val="0"/>
                <w:numId w:val="6"/>
              </w:numPr>
              <w:spacing w:after="3" w:line="276" w:lineRule="auto"/>
            </w:pPr>
            <w:r>
              <w:rPr>
                <w:rFonts w:ascii="Times New Roman" w:eastAsia="Times New Roman" w:hAnsi="Times New Roman" w:cs="Times New Roman"/>
                <w:sz w:val="20"/>
              </w:rPr>
              <w:t xml:space="preserve">Налоговое право учебник для вузов. //Отв. ред. С.Пепеляков изд-во Альпина Паблишер, М.: 2022.- 796 с. </w:t>
            </w:r>
          </w:p>
          <w:p w14:paraId="6C7DEC3E" w14:textId="77777777" w:rsidR="00F77CF5" w:rsidRDefault="00F77CF5" w:rsidP="00F77CF5">
            <w:pPr>
              <w:numPr>
                <w:ilvl w:val="0"/>
                <w:numId w:val="6"/>
              </w:numPr>
              <w:spacing w:after="23" w:line="256" w:lineRule="auto"/>
            </w:pPr>
            <w:r>
              <w:rPr>
                <w:rFonts w:ascii="Times New Roman" w:eastAsia="Times New Roman" w:hAnsi="Times New Roman" w:cs="Times New Roman"/>
                <w:sz w:val="20"/>
              </w:rPr>
              <w:t xml:space="preserve">Крохина Ю. А. - НАЛОГОВОЕ ПРАВО 9-е изд., пер. и доп. Учебник для вузов - М.:Издательство Юрайт - 2021 - 464с. - ISBN: 978-5-534-11137-8 - Текст электронный // ЭБС ЮРАЙТ - URL: </w:t>
            </w:r>
            <w:r>
              <w:rPr>
                <w:rFonts w:ascii="Times New Roman" w:eastAsia="Times New Roman" w:hAnsi="Times New Roman" w:cs="Times New Roman"/>
                <w:sz w:val="20"/>
                <w:u w:val="single" w:color="000000"/>
              </w:rPr>
              <w:t>https://urait.ru/book/nalogovoe-pravo-468326</w:t>
            </w:r>
            <w:r>
              <w:rPr>
                <w:rFonts w:ascii="Times New Roman" w:eastAsia="Times New Roman" w:hAnsi="Times New Roman" w:cs="Times New Roman"/>
                <w:sz w:val="20"/>
              </w:rPr>
              <w:t xml:space="preserve"> </w:t>
            </w:r>
          </w:p>
          <w:p w14:paraId="0273FC02" w14:textId="7ED61141" w:rsidR="00F77CF5" w:rsidRPr="00F77CF5" w:rsidRDefault="00F77CF5" w:rsidP="00F77CF5">
            <w:pPr>
              <w:numPr>
                <w:ilvl w:val="0"/>
                <w:numId w:val="6"/>
              </w:numPr>
              <w:spacing w:line="279" w:lineRule="auto"/>
            </w:pPr>
            <w:r>
              <w:rPr>
                <w:rFonts w:ascii="Times New Roman" w:eastAsia="Times New Roman" w:hAnsi="Times New Roman" w:cs="Times New Roman"/>
                <w:sz w:val="20"/>
              </w:rPr>
              <w:t>Налоговое право : учебник для бакалавриата, Козырин, А. Н., 202</w:t>
            </w:r>
            <w:r w:rsidR="00805BED">
              <w:rPr>
                <w:rFonts w:ascii="Times New Roman" w:eastAsia="Times New Roman" w:hAnsi="Times New Roman" w:cs="Times New Roman"/>
                <w:sz w:val="20"/>
              </w:rPr>
              <w:t>3</w:t>
            </w:r>
          </w:p>
          <w:p w14:paraId="35DD071A" w14:textId="6C6BE66E" w:rsidR="00F77CF5" w:rsidRDefault="00F77CF5" w:rsidP="00F77CF5">
            <w:pPr>
              <w:spacing w:line="279" w:lineRule="auto"/>
              <w:ind w:left="1"/>
            </w:pPr>
            <w:r>
              <w:rPr>
                <w:rFonts w:ascii="Times New Roman" w:eastAsia="Times New Roman" w:hAnsi="Times New Roman" w:cs="Times New Roman"/>
                <w:sz w:val="20"/>
              </w:rPr>
              <w:t xml:space="preserve"> </w:t>
            </w:r>
            <w:r>
              <w:rPr>
                <w:rFonts w:ascii="Times New Roman" w:eastAsia="Times New Roman" w:hAnsi="Times New Roman" w:cs="Times New Roman"/>
                <w:b/>
                <w:sz w:val="20"/>
              </w:rPr>
              <w:t>Интернет-ресурстар</w:t>
            </w:r>
            <w:r>
              <w:rPr>
                <w:rFonts w:ascii="Times New Roman" w:eastAsia="Times New Roman" w:hAnsi="Times New Roman" w:cs="Times New Roman"/>
                <w:sz w:val="20"/>
              </w:rPr>
              <w:t xml:space="preserve"> </w:t>
            </w:r>
          </w:p>
          <w:p w14:paraId="7B663E98" w14:textId="77777777" w:rsidR="00F77CF5" w:rsidRDefault="00F77CF5" w:rsidP="00F77CF5">
            <w:pPr>
              <w:numPr>
                <w:ilvl w:val="0"/>
                <w:numId w:val="7"/>
              </w:numPr>
              <w:spacing w:after="8"/>
              <w:ind w:left="203" w:hanging="202"/>
            </w:pPr>
            <w:r>
              <w:rPr>
                <w:rFonts w:ascii="Times New Roman" w:eastAsia="Times New Roman" w:hAnsi="Times New Roman" w:cs="Times New Roman"/>
                <w:sz w:val="20"/>
              </w:rPr>
              <w:lastRenderedPageBreak/>
              <w:t xml:space="preserve">http://elibrary.kaznu.kz/ru  </w:t>
            </w:r>
          </w:p>
          <w:p w14:paraId="1C7C385E" w14:textId="77777777" w:rsidR="00F77CF5" w:rsidRPr="00AA1E21" w:rsidRDefault="00F77CF5" w:rsidP="00F77CF5">
            <w:pPr>
              <w:numPr>
                <w:ilvl w:val="0"/>
                <w:numId w:val="7"/>
              </w:numPr>
              <w:ind w:left="203" w:hanging="202"/>
            </w:pPr>
            <w:r>
              <w:rPr>
                <w:rFonts w:ascii="Times New Roman" w:eastAsia="Times New Roman" w:hAnsi="Times New Roman" w:cs="Times New Roman"/>
                <w:sz w:val="20"/>
              </w:rPr>
              <w:t xml:space="preserve">https://adilet.zan.kz/kaz/ </w:t>
            </w:r>
          </w:p>
          <w:p w14:paraId="5802D7CD" w14:textId="7BA194F9" w:rsidR="00AA1E21" w:rsidRDefault="00AA1E21" w:rsidP="00F77CF5">
            <w:pPr>
              <w:numPr>
                <w:ilvl w:val="0"/>
                <w:numId w:val="7"/>
              </w:numPr>
              <w:ind w:left="203" w:hanging="202"/>
            </w:pPr>
            <w:r>
              <w:rPr>
                <w:rFonts w:ascii="Times New Roman" w:eastAsia="Times New Roman" w:hAnsi="Times New Roman" w:cs="Times New Roman"/>
                <w:sz w:val="20"/>
              </w:rPr>
              <w:t>мемлекеттік органдар сайттары</w:t>
            </w:r>
          </w:p>
          <w:p w14:paraId="38653D66" w14:textId="4CDA6086" w:rsidR="00D65BDF" w:rsidRDefault="00D65BDF" w:rsidP="00D65BDF">
            <w:pPr>
              <w:ind w:left="8"/>
              <w:jc w:val="both"/>
              <w:rPr>
                <w:rFonts w:ascii="Times New Roman" w:eastAsia="Times New Roman" w:hAnsi="Times New Roman" w:cs="Times New Roman"/>
                <w:sz w:val="20"/>
              </w:rPr>
            </w:pPr>
            <w:r>
              <w:rPr>
                <w:rFonts w:ascii="Times New Roman" w:eastAsia="Times New Roman" w:hAnsi="Times New Roman" w:cs="Times New Roman"/>
                <w:sz w:val="20"/>
              </w:rPr>
              <w:t xml:space="preserve"> </w:t>
            </w:r>
          </w:p>
        </w:tc>
      </w:tr>
      <w:tr w:rsidR="00D65BDF" w14:paraId="34EB3AA4" w14:textId="77777777" w:rsidTr="00582835">
        <w:trPr>
          <w:trHeight w:val="6937"/>
        </w:trPr>
        <w:tc>
          <w:tcPr>
            <w:tcW w:w="2298" w:type="dxa"/>
            <w:tcBorders>
              <w:top w:val="single" w:sz="4" w:space="0" w:color="000000"/>
              <w:left w:val="single" w:sz="4" w:space="0" w:color="000000"/>
              <w:bottom w:val="single" w:sz="4" w:space="0" w:color="000000"/>
              <w:right w:val="single" w:sz="4" w:space="0" w:color="000000"/>
            </w:tcBorders>
          </w:tcPr>
          <w:p w14:paraId="58C3E4C2" w14:textId="78E3AE1B" w:rsidR="00D65BDF" w:rsidRDefault="00D65BDF" w:rsidP="00D65BDF">
            <w:pPr>
              <w:ind w:left="7"/>
            </w:pPr>
            <w:r>
              <w:rPr>
                <w:rFonts w:ascii="Times New Roman" w:eastAsia="Times New Roman" w:hAnsi="Times New Roman" w:cs="Times New Roman"/>
                <w:b/>
                <w:sz w:val="20"/>
              </w:rPr>
              <w:lastRenderedPageBreak/>
              <w:t xml:space="preserve">Пәннің  академиялық  саясаты  </w:t>
            </w:r>
          </w:p>
        </w:tc>
        <w:tc>
          <w:tcPr>
            <w:tcW w:w="7626" w:type="dxa"/>
            <w:gridSpan w:val="7"/>
            <w:tcBorders>
              <w:top w:val="single" w:sz="4" w:space="0" w:color="000000"/>
              <w:left w:val="single" w:sz="4" w:space="0" w:color="000000"/>
              <w:bottom w:val="single" w:sz="4" w:space="0" w:color="000000"/>
              <w:right w:val="single" w:sz="4" w:space="0" w:color="000000"/>
            </w:tcBorders>
          </w:tcPr>
          <w:p w14:paraId="6CC8BD96" w14:textId="77777777" w:rsidR="00D65BDF" w:rsidRDefault="00D65BDF" w:rsidP="00D65BDF">
            <w:pPr>
              <w:spacing w:after="3" w:line="278" w:lineRule="auto"/>
              <w:ind w:left="3"/>
              <w:jc w:val="both"/>
            </w:pPr>
            <w:r>
              <w:rPr>
                <w:rFonts w:ascii="Times New Roman" w:eastAsia="Times New Roman" w:hAnsi="Times New Roman" w:cs="Times New Roman"/>
                <w:sz w:val="20"/>
              </w:rPr>
              <w:t xml:space="preserve">Пәннің академиялық саясаты әл-Фараби атындағы ҚазҰУ-дың Академиялық саясатымен және академиялық адалдық Саясатымен айқындалады.  </w:t>
            </w:r>
          </w:p>
          <w:p w14:paraId="6C1E105C" w14:textId="77777777" w:rsidR="00D65BDF" w:rsidRDefault="00D65BDF" w:rsidP="00D65BDF">
            <w:pPr>
              <w:ind w:left="3"/>
            </w:pPr>
            <w:r>
              <w:rPr>
                <w:rFonts w:ascii="Times New Roman" w:eastAsia="Times New Roman" w:hAnsi="Times New Roman" w:cs="Times New Roman"/>
                <w:sz w:val="20"/>
              </w:rPr>
              <w:t xml:space="preserve">Құжаттар Univer ИЖ басты бетінде қолжетімді. </w:t>
            </w:r>
          </w:p>
          <w:p w14:paraId="586696C7" w14:textId="77777777" w:rsidR="00D65BDF" w:rsidRDefault="00D65BDF" w:rsidP="00D65BDF">
            <w:pPr>
              <w:spacing w:after="9" w:line="271" w:lineRule="auto"/>
              <w:ind w:left="3" w:right="98"/>
              <w:jc w:val="both"/>
            </w:pPr>
            <w:r>
              <w:rPr>
                <w:rFonts w:ascii="Times New Roman" w:eastAsia="Times New Roman" w:hAnsi="Times New Roman" w:cs="Times New Roman"/>
                <w:b/>
                <w:sz w:val="20"/>
              </w:rPr>
              <w:t xml:space="preserve">Ғылым мен білімнің интеграциясы. </w:t>
            </w:r>
            <w:r>
              <w:rPr>
                <w:rFonts w:ascii="Times New Roman" w:eastAsia="Times New Roman" w:hAnsi="Times New Roman" w:cs="Times New Roman"/>
                <w:sz w:val="20"/>
              </w:rPr>
              <w:t xml:space="preserve">Студенттердің, магистранттардың және докторанттардың ғылыми-зерттеу жұмысы – бұл оқу үдерісінің тереңдетілуі. Ол тікелей кафедраларда, зертханаларда, университеттің ғылыми және жобалау бөлімшелерінде, студенттік ғылыми-техникалық бірлестіктерінде ұйымдастырылады. Білім берудің барлық деңгейлеріндегі білім алушылардың өзіндік жұмысы заманауи ғылыми-зерттеу және ақпараттық технологияларды қолдана отырып, жаңа білім алу негізінде зерттеу дағдылары мен құзыреттіліктерін дамытуға бағытталған. Зерттеу университетінің оқытушысы ғылыми-зерттеу қызметінің нәтижелерін дәрістер мен семинарлық (практикалық) сабақтар, зертханалық сабақтар тақырыбында, силлабустарда көрініс табатын және оқу сабақтары мен тапсырмалар тақырыптарының өзектілігіне жауап беретін ОБӨЗ, БӨЗ тапсырмаларына біріктіреді. </w:t>
            </w:r>
          </w:p>
          <w:p w14:paraId="72B325C9" w14:textId="77777777" w:rsidR="00D65BDF" w:rsidRDefault="00D65BDF" w:rsidP="00D65BDF">
            <w:pPr>
              <w:spacing w:after="1" w:line="280" w:lineRule="auto"/>
              <w:ind w:left="3"/>
              <w:jc w:val="both"/>
            </w:pPr>
            <w:r>
              <w:rPr>
                <w:rFonts w:ascii="Times New Roman" w:eastAsia="Times New Roman" w:hAnsi="Times New Roman" w:cs="Times New Roman"/>
                <w:b/>
                <w:sz w:val="20"/>
              </w:rPr>
              <w:t xml:space="preserve">Сабаққа қатысуы. </w:t>
            </w:r>
            <w:r>
              <w:rPr>
                <w:rFonts w:ascii="Times New Roman" w:eastAsia="Times New Roman" w:hAnsi="Times New Roman" w:cs="Times New Roman"/>
                <w:sz w:val="20"/>
              </w:rPr>
              <w:t>Әр тапсырманың мерзімі пән мазмұнын іске асыру күнтізбесінде (кестесінде) көрсетілген. Мерзімдерді сақтамау баллдардың жоғалуына әкеледі.</w:t>
            </w:r>
            <w:r>
              <w:rPr>
                <w:rFonts w:ascii="Times New Roman" w:eastAsia="Times New Roman" w:hAnsi="Times New Roman" w:cs="Times New Roman"/>
                <w:b/>
                <w:sz w:val="20"/>
              </w:rPr>
              <w:t xml:space="preserve"> </w:t>
            </w:r>
          </w:p>
          <w:p w14:paraId="5DBD7386" w14:textId="77777777" w:rsidR="00D65BDF" w:rsidRDefault="00D65BDF" w:rsidP="00D65BDF">
            <w:pPr>
              <w:spacing w:line="256" w:lineRule="auto"/>
              <w:ind w:left="3" w:right="101"/>
              <w:jc w:val="both"/>
            </w:pPr>
            <w:r>
              <w:rPr>
                <w:rFonts w:ascii="Times New Roman" w:eastAsia="Times New Roman" w:hAnsi="Times New Roman" w:cs="Times New Roman"/>
                <w:b/>
                <w:sz w:val="20"/>
              </w:rPr>
              <w:t xml:space="preserve">Академиялық адалдық. </w:t>
            </w:r>
            <w:r>
              <w:rPr>
                <w:rFonts w:ascii="Times New Roman" w:eastAsia="Times New Roman" w:hAnsi="Times New Roman" w:cs="Times New Roman"/>
                <w:sz w:val="20"/>
              </w:rPr>
              <w:t>Практикалық/зертханалық сабақтар, БӨЖ білім алушының дербестігін, сыни ойлауын, шығармашылығын дамытады. Плагиат, жалғандық, шпаргалка пайдалану, тапсырмаларды орындаудың барлық кезеңдерінде көшіруге жол берілмейді. Теориялық оқыту кезеңінде және емтихандарда академиялық адалдықты сақтау негізгі саясаттардан басқа «Қорытынды бақылауды жүргізу Ережелері», «Ағымдағы оқу жылының күзгі/көктемгі семестрінің қорытынды бақылауын жүргізуге арналған Нұсқаулықтары», «Білім алушылардың тестілік құжаттарының көшіріліп алынуын тексеру туралы Ережесі» тәрізді құжаттармен регламенттеледі.</w:t>
            </w:r>
            <w:r>
              <w:rPr>
                <w:rFonts w:ascii="Times New Roman" w:eastAsia="Times New Roman" w:hAnsi="Times New Roman" w:cs="Times New Roman"/>
                <w:b/>
                <w:sz w:val="20"/>
              </w:rPr>
              <w:t xml:space="preserve"> </w:t>
            </w:r>
          </w:p>
          <w:p w14:paraId="4805BDE9" w14:textId="77777777" w:rsidR="00D65BDF" w:rsidRDefault="00D65BDF" w:rsidP="00D65BDF">
            <w:pPr>
              <w:spacing w:after="13" w:line="266" w:lineRule="auto"/>
              <w:ind w:left="3" w:right="101"/>
              <w:jc w:val="both"/>
            </w:pPr>
            <w:r>
              <w:rPr>
                <w:rFonts w:ascii="Times New Roman" w:eastAsia="Times New Roman" w:hAnsi="Times New Roman" w:cs="Times New Roman"/>
                <w:b/>
                <w:sz w:val="20"/>
              </w:rPr>
              <w:t xml:space="preserve">Инклюзивті білім берудің негізгі принциптері. </w:t>
            </w:r>
            <w:r>
              <w:rPr>
                <w:rFonts w:ascii="Times New Roman" w:eastAsia="Times New Roman" w:hAnsi="Times New Roman" w:cs="Times New Roman"/>
                <w:sz w:val="20"/>
              </w:rPr>
              <w:t xml:space="preserve">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алушыларға және білім алушылардың бір-біріне әрқашан қолдау мен тең қарым-қатынас болатын қауіпсіз орын ретінде ойластырылған. Барлық адамдар құрдастары мен курстастарының қолдауы мен достығына мұқтаж. Барлық студенттер үшін жетістікке жету, мүмкін емес нәрселерден гөрі не істей алатындығы болып табылады. </w:t>
            </w:r>
          </w:p>
          <w:p w14:paraId="1F537282" w14:textId="77777777" w:rsidR="00D65BDF" w:rsidRDefault="00D65BDF" w:rsidP="00D65BDF">
            <w:pPr>
              <w:spacing w:after="11"/>
              <w:ind w:left="3"/>
            </w:pPr>
            <w:r>
              <w:rPr>
                <w:rFonts w:ascii="Times New Roman" w:eastAsia="Times New Roman" w:hAnsi="Times New Roman" w:cs="Times New Roman"/>
                <w:sz w:val="20"/>
              </w:rPr>
              <w:t xml:space="preserve">Әртүрлілік өмірдің барлық жақтарын күшейтеді. </w:t>
            </w:r>
          </w:p>
          <w:p w14:paraId="5F5C970D" w14:textId="77777777" w:rsidR="00D65BDF" w:rsidRDefault="00D65BDF" w:rsidP="00D65BDF">
            <w:pPr>
              <w:spacing w:after="16" w:line="243" w:lineRule="auto"/>
              <w:ind w:left="3" w:right="98"/>
              <w:jc w:val="both"/>
            </w:pPr>
            <w:r>
              <w:rPr>
                <w:rFonts w:ascii="Times New Roman" w:eastAsia="Times New Roman" w:hAnsi="Times New Roman" w:cs="Times New Roman"/>
                <w:sz w:val="20"/>
              </w:rPr>
              <w:t xml:space="preserve">Барлық білім алушылар, әсіресе мүмкіндігі шектеулі жандар, телефон 87784272744 /e-mail  </w:t>
            </w:r>
            <w:r>
              <w:rPr>
                <w:rFonts w:ascii="Times New Roman" w:eastAsia="Times New Roman" w:hAnsi="Times New Roman" w:cs="Times New Roman"/>
                <w:color w:val="0000FF"/>
                <w:sz w:val="20"/>
                <w:u w:val="single" w:color="0000FF"/>
              </w:rPr>
              <w:t>kozhabek-@mail.ru</w:t>
            </w:r>
            <w:r>
              <w:rPr>
                <w:rFonts w:ascii="Times New Roman" w:eastAsia="Times New Roman" w:hAnsi="Times New Roman" w:cs="Times New Roman"/>
                <w:sz w:val="20"/>
              </w:rPr>
              <w:t xml:space="preserve"> https://us04web.zoom.us/j/4175819644?pwd=UWFtS0hicFVick5vaE5WSy83WUVxZz09             https://teams.live.com/l/invite/FEAOhRY5m0bHxAnbQE кеңестік көмек ала алады. </w:t>
            </w:r>
          </w:p>
          <w:p w14:paraId="7E1BC5E7" w14:textId="77777777" w:rsidR="00D65BDF" w:rsidRPr="001F1078" w:rsidRDefault="00D65BDF" w:rsidP="00D65BDF">
            <w:pPr>
              <w:spacing w:after="4" w:line="274" w:lineRule="auto"/>
              <w:ind w:left="3" w:right="100"/>
              <w:jc w:val="both"/>
              <w:rPr>
                <w:lang w:val="en-US"/>
              </w:rPr>
            </w:pPr>
            <w:r w:rsidRPr="001F1078">
              <w:rPr>
                <w:rFonts w:ascii="Times New Roman" w:eastAsia="Times New Roman" w:hAnsi="Times New Roman" w:cs="Times New Roman"/>
                <w:b/>
                <w:sz w:val="20"/>
                <w:lang w:val="en-US"/>
              </w:rPr>
              <w:t xml:space="preserve">MOOC </w:t>
            </w:r>
            <w:r>
              <w:rPr>
                <w:rFonts w:ascii="Times New Roman" w:eastAsia="Times New Roman" w:hAnsi="Times New Roman" w:cs="Times New Roman"/>
                <w:b/>
                <w:sz w:val="20"/>
              </w:rPr>
              <w:t>интеграциясы</w:t>
            </w:r>
            <w:r w:rsidRPr="001F1078">
              <w:rPr>
                <w:rFonts w:ascii="Times New Roman" w:eastAsia="Times New Roman" w:hAnsi="Times New Roman" w:cs="Times New Roman"/>
                <w:b/>
                <w:sz w:val="20"/>
                <w:lang w:val="en-US"/>
              </w:rPr>
              <w:t xml:space="preserve"> (massive openlline course). MOOC-</w:t>
            </w:r>
            <w:r>
              <w:rPr>
                <w:rFonts w:ascii="Times New Roman" w:eastAsia="Times New Roman" w:hAnsi="Times New Roman" w:cs="Times New Roman"/>
                <w:sz w:val="20"/>
              </w:rPr>
              <w:t>тың</w:t>
            </w:r>
            <w:r w:rsidRPr="001F1078">
              <w:rPr>
                <w:rFonts w:ascii="Times New Roman" w:eastAsia="Times New Roman" w:hAnsi="Times New Roman" w:cs="Times New Roman"/>
                <w:sz w:val="20"/>
                <w:lang w:val="en-US"/>
              </w:rPr>
              <w:t xml:space="preserve"> </w:t>
            </w:r>
            <w:r>
              <w:rPr>
                <w:rFonts w:ascii="Times New Roman" w:eastAsia="Times New Roman" w:hAnsi="Times New Roman" w:cs="Times New Roman"/>
                <w:sz w:val="20"/>
              </w:rPr>
              <w:t>пәнге</w:t>
            </w:r>
            <w:r w:rsidRPr="001F1078">
              <w:rPr>
                <w:rFonts w:ascii="Times New Roman" w:eastAsia="Times New Roman" w:hAnsi="Times New Roman" w:cs="Times New Roman"/>
                <w:sz w:val="20"/>
                <w:lang w:val="en-US"/>
              </w:rPr>
              <w:t xml:space="preserve"> </w:t>
            </w:r>
            <w:r>
              <w:rPr>
                <w:rFonts w:ascii="Times New Roman" w:eastAsia="Times New Roman" w:hAnsi="Times New Roman" w:cs="Times New Roman"/>
                <w:sz w:val="20"/>
              </w:rPr>
              <w:t>интеграциялануы</w:t>
            </w:r>
            <w:r w:rsidRPr="001F1078">
              <w:rPr>
                <w:rFonts w:ascii="Times New Roman" w:eastAsia="Times New Roman" w:hAnsi="Times New Roman" w:cs="Times New Roman"/>
                <w:sz w:val="20"/>
                <w:lang w:val="en-US"/>
              </w:rPr>
              <w:t xml:space="preserve"> </w:t>
            </w:r>
            <w:r>
              <w:rPr>
                <w:rFonts w:ascii="Times New Roman" w:eastAsia="Times New Roman" w:hAnsi="Times New Roman" w:cs="Times New Roman"/>
                <w:sz w:val="20"/>
              </w:rPr>
              <w:t>жағдайында</w:t>
            </w:r>
            <w:r w:rsidRPr="001F1078">
              <w:rPr>
                <w:rFonts w:ascii="Times New Roman" w:eastAsia="Times New Roman" w:hAnsi="Times New Roman" w:cs="Times New Roman"/>
                <w:sz w:val="20"/>
                <w:lang w:val="en-US"/>
              </w:rPr>
              <w:t xml:space="preserve"> </w:t>
            </w:r>
            <w:r>
              <w:rPr>
                <w:rFonts w:ascii="Times New Roman" w:eastAsia="Times New Roman" w:hAnsi="Times New Roman" w:cs="Times New Roman"/>
                <w:sz w:val="20"/>
              </w:rPr>
              <w:t>барлық</w:t>
            </w:r>
            <w:r w:rsidRPr="001F1078">
              <w:rPr>
                <w:rFonts w:ascii="Times New Roman" w:eastAsia="Times New Roman" w:hAnsi="Times New Roman" w:cs="Times New Roman"/>
                <w:sz w:val="20"/>
                <w:lang w:val="en-US"/>
              </w:rPr>
              <w:t xml:space="preserve"> </w:t>
            </w:r>
            <w:r>
              <w:rPr>
                <w:rFonts w:ascii="Times New Roman" w:eastAsia="Times New Roman" w:hAnsi="Times New Roman" w:cs="Times New Roman"/>
                <w:sz w:val="20"/>
              </w:rPr>
              <w:t>білім</w:t>
            </w:r>
            <w:r w:rsidRPr="001F1078">
              <w:rPr>
                <w:rFonts w:ascii="Times New Roman" w:eastAsia="Times New Roman" w:hAnsi="Times New Roman" w:cs="Times New Roman"/>
                <w:sz w:val="20"/>
                <w:lang w:val="en-US"/>
              </w:rPr>
              <w:t xml:space="preserve"> </w:t>
            </w:r>
            <w:r>
              <w:rPr>
                <w:rFonts w:ascii="Times New Roman" w:eastAsia="Times New Roman" w:hAnsi="Times New Roman" w:cs="Times New Roman"/>
                <w:sz w:val="20"/>
              </w:rPr>
              <w:t>алушылар</w:t>
            </w:r>
            <w:r w:rsidRPr="001F1078">
              <w:rPr>
                <w:rFonts w:ascii="Times New Roman" w:eastAsia="Times New Roman" w:hAnsi="Times New Roman" w:cs="Times New Roman"/>
                <w:sz w:val="20"/>
                <w:lang w:val="en-US"/>
              </w:rPr>
              <w:t xml:space="preserve"> </w:t>
            </w:r>
            <w:r w:rsidRPr="001F1078">
              <w:rPr>
                <w:rFonts w:ascii="Times New Roman" w:eastAsia="Times New Roman" w:hAnsi="Times New Roman" w:cs="Times New Roman"/>
                <w:b/>
                <w:sz w:val="20"/>
                <w:lang w:val="en-US"/>
              </w:rPr>
              <w:t>MOOC-</w:t>
            </w:r>
            <w:r>
              <w:rPr>
                <w:rFonts w:ascii="Times New Roman" w:eastAsia="Times New Roman" w:hAnsi="Times New Roman" w:cs="Times New Roman"/>
                <w:sz w:val="20"/>
              </w:rPr>
              <w:t>қа</w:t>
            </w:r>
            <w:r w:rsidRPr="001F1078">
              <w:rPr>
                <w:rFonts w:ascii="Times New Roman" w:eastAsia="Times New Roman" w:hAnsi="Times New Roman" w:cs="Times New Roman"/>
                <w:sz w:val="20"/>
                <w:lang w:val="en-US"/>
              </w:rPr>
              <w:t xml:space="preserve"> </w:t>
            </w:r>
            <w:r>
              <w:rPr>
                <w:rFonts w:ascii="Times New Roman" w:eastAsia="Times New Roman" w:hAnsi="Times New Roman" w:cs="Times New Roman"/>
                <w:sz w:val="20"/>
              </w:rPr>
              <w:t>тіркелуі</w:t>
            </w:r>
            <w:r w:rsidRPr="001F1078">
              <w:rPr>
                <w:rFonts w:ascii="Times New Roman" w:eastAsia="Times New Roman" w:hAnsi="Times New Roman" w:cs="Times New Roman"/>
                <w:sz w:val="20"/>
                <w:lang w:val="en-US"/>
              </w:rPr>
              <w:t xml:space="preserve"> </w:t>
            </w:r>
            <w:r>
              <w:rPr>
                <w:rFonts w:ascii="Times New Roman" w:eastAsia="Times New Roman" w:hAnsi="Times New Roman" w:cs="Times New Roman"/>
                <w:sz w:val="20"/>
              </w:rPr>
              <w:t>қажет</w:t>
            </w:r>
            <w:r w:rsidRPr="001F1078">
              <w:rPr>
                <w:rFonts w:ascii="Times New Roman" w:eastAsia="Times New Roman" w:hAnsi="Times New Roman" w:cs="Times New Roman"/>
                <w:sz w:val="20"/>
                <w:lang w:val="en-US"/>
              </w:rPr>
              <w:t xml:space="preserve">. </w:t>
            </w:r>
            <w:r w:rsidRPr="001F1078">
              <w:rPr>
                <w:rFonts w:ascii="Times New Roman" w:eastAsia="Times New Roman" w:hAnsi="Times New Roman" w:cs="Times New Roman"/>
                <w:b/>
                <w:sz w:val="20"/>
                <w:lang w:val="en-US"/>
              </w:rPr>
              <w:t>MOOC</w:t>
            </w:r>
            <w:r w:rsidRPr="001F1078">
              <w:rPr>
                <w:rFonts w:ascii="Times New Roman" w:eastAsia="Times New Roman" w:hAnsi="Times New Roman" w:cs="Times New Roman"/>
                <w:sz w:val="20"/>
                <w:lang w:val="en-US"/>
              </w:rPr>
              <w:t xml:space="preserve"> </w:t>
            </w:r>
            <w:r>
              <w:rPr>
                <w:rFonts w:ascii="Times New Roman" w:eastAsia="Times New Roman" w:hAnsi="Times New Roman" w:cs="Times New Roman"/>
                <w:sz w:val="20"/>
              </w:rPr>
              <w:t>модульдерінің</w:t>
            </w:r>
            <w:r w:rsidRPr="001F1078">
              <w:rPr>
                <w:rFonts w:ascii="Times New Roman" w:eastAsia="Times New Roman" w:hAnsi="Times New Roman" w:cs="Times New Roman"/>
                <w:sz w:val="20"/>
                <w:lang w:val="en-US"/>
              </w:rPr>
              <w:t xml:space="preserve"> </w:t>
            </w:r>
            <w:r>
              <w:rPr>
                <w:rFonts w:ascii="Times New Roman" w:eastAsia="Times New Roman" w:hAnsi="Times New Roman" w:cs="Times New Roman"/>
                <w:sz w:val="20"/>
              </w:rPr>
              <w:t>өту</w:t>
            </w:r>
            <w:r w:rsidRPr="001F1078">
              <w:rPr>
                <w:rFonts w:ascii="Times New Roman" w:eastAsia="Times New Roman" w:hAnsi="Times New Roman" w:cs="Times New Roman"/>
                <w:sz w:val="20"/>
                <w:lang w:val="en-US"/>
              </w:rPr>
              <w:t xml:space="preserve"> </w:t>
            </w:r>
            <w:r>
              <w:rPr>
                <w:rFonts w:ascii="Times New Roman" w:eastAsia="Times New Roman" w:hAnsi="Times New Roman" w:cs="Times New Roman"/>
                <w:sz w:val="20"/>
              </w:rPr>
              <w:t>мерзімі</w:t>
            </w:r>
            <w:r w:rsidRPr="001F1078">
              <w:rPr>
                <w:rFonts w:ascii="Times New Roman" w:eastAsia="Times New Roman" w:hAnsi="Times New Roman" w:cs="Times New Roman"/>
                <w:sz w:val="20"/>
                <w:lang w:val="en-US"/>
              </w:rPr>
              <w:t xml:space="preserve"> </w:t>
            </w:r>
            <w:r>
              <w:rPr>
                <w:rFonts w:ascii="Times New Roman" w:eastAsia="Times New Roman" w:hAnsi="Times New Roman" w:cs="Times New Roman"/>
                <w:sz w:val="20"/>
              </w:rPr>
              <w:t>пәнді</w:t>
            </w:r>
            <w:r w:rsidRPr="001F1078">
              <w:rPr>
                <w:rFonts w:ascii="Times New Roman" w:eastAsia="Times New Roman" w:hAnsi="Times New Roman" w:cs="Times New Roman"/>
                <w:sz w:val="20"/>
                <w:lang w:val="en-US"/>
              </w:rPr>
              <w:t xml:space="preserve"> </w:t>
            </w:r>
            <w:r>
              <w:rPr>
                <w:rFonts w:ascii="Times New Roman" w:eastAsia="Times New Roman" w:hAnsi="Times New Roman" w:cs="Times New Roman"/>
                <w:sz w:val="20"/>
              </w:rPr>
              <w:t>оқу</w:t>
            </w:r>
            <w:r w:rsidRPr="001F1078">
              <w:rPr>
                <w:rFonts w:ascii="Times New Roman" w:eastAsia="Times New Roman" w:hAnsi="Times New Roman" w:cs="Times New Roman"/>
                <w:sz w:val="20"/>
                <w:lang w:val="en-US"/>
              </w:rPr>
              <w:t xml:space="preserve"> </w:t>
            </w:r>
            <w:r>
              <w:rPr>
                <w:rFonts w:ascii="Times New Roman" w:eastAsia="Times New Roman" w:hAnsi="Times New Roman" w:cs="Times New Roman"/>
                <w:sz w:val="20"/>
              </w:rPr>
              <w:t>кестесіне</w:t>
            </w:r>
            <w:r w:rsidRPr="001F1078">
              <w:rPr>
                <w:rFonts w:ascii="Times New Roman" w:eastAsia="Times New Roman" w:hAnsi="Times New Roman" w:cs="Times New Roman"/>
                <w:sz w:val="20"/>
                <w:lang w:val="en-US"/>
              </w:rPr>
              <w:t xml:space="preserve"> </w:t>
            </w:r>
            <w:r>
              <w:rPr>
                <w:rFonts w:ascii="Times New Roman" w:eastAsia="Times New Roman" w:hAnsi="Times New Roman" w:cs="Times New Roman"/>
                <w:sz w:val="20"/>
              </w:rPr>
              <w:t>сәйкес</w:t>
            </w:r>
            <w:r w:rsidRPr="001F1078">
              <w:rPr>
                <w:rFonts w:ascii="Times New Roman" w:eastAsia="Times New Roman" w:hAnsi="Times New Roman" w:cs="Times New Roman"/>
                <w:sz w:val="20"/>
                <w:lang w:val="en-US"/>
              </w:rPr>
              <w:t xml:space="preserve"> </w:t>
            </w:r>
            <w:r>
              <w:rPr>
                <w:rFonts w:ascii="Times New Roman" w:eastAsia="Times New Roman" w:hAnsi="Times New Roman" w:cs="Times New Roman"/>
                <w:sz w:val="20"/>
              </w:rPr>
              <w:t>қатаң</w:t>
            </w:r>
            <w:r w:rsidRPr="001F1078">
              <w:rPr>
                <w:rFonts w:ascii="Times New Roman" w:eastAsia="Times New Roman" w:hAnsi="Times New Roman" w:cs="Times New Roman"/>
                <w:sz w:val="20"/>
                <w:lang w:val="en-US"/>
              </w:rPr>
              <w:t xml:space="preserve"> </w:t>
            </w:r>
            <w:r>
              <w:rPr>
                <w:rFonts w:ascii="Times New Roman" w:eastAsia="Times New Roman" w:hAnsi="Times New Roman" w:cs="Times New Roman"/>
                <w:sz w:val="20"/>
              </w:rPr>
              <w:t>сақталуы</w:t>
            </w:r>
            <w:r w:rsidRPr="001F1078">
              <w:rPr>
                <w:rFonts w:ascii="Times New Roman" w:eastAsia="Times New Roman" w:hAnsi="Times New Roman" w:cs="Times New Roman"/>
                <w:sz w:val="20"/>
                <w:lang w:val="en-US"/>
              </w:rPr>
              <w:t xml:space="preserve"> </w:t>
            </w:r>
            <w:r>
              <w:rPr>
                <w:rFonts w:ascii="Times New Roman" w:eastAsia="Times New Roman" w:hAnsi="Times New Roman" w:cs="Times New Roman"/>
                <w:sz w:val="20"/>
              </w:rPr>
              <w:t>керек</w:t>
            </w:r>
            <w:r w:rsidRPr="001F1078">
              <w:rPr>
                <w:rFonts w:ascii="Times New Roman" w:eastAsia="Times New Roman" w:hAnsi="Times New Roman" w:cs="Times New Roman"/>
                <w:sz w:val="20"/>
                <w:lang w:val="en-US"/>
              </w:rPr>
              <w:t xml:space="preserve">. </w:t>
            </w:r>
          </w:p>
          <w:p w14:paraId="49A4089D" w14:textId="0A843C9C" w:rsidR="00D65BDF" w:rsidRDefault="00D65BDF" w:rsidP="00D65BDF">
            <w:pPr>
              <w:numPr>
                <w:ilvl w:val="0"/>
                <w:numId w:val="4"/>
              </w:numPr>
              <w:ind w:hanging="202"/>
            </w:pPr>
            <w:r>
              <w:rPr>
                <w:rFonts w:ascii="Times New Roman" w:eastAsia="Times New Roman" w:hAnsi="Times New Roman" w:cs="Times New Roman"/>
                <w:b/>
                <w:sz w:val="20"/>
              </w:rPr>
              <w:t>Назар</w:t>
            </w:r>
            <w:r w:rsidRPr="001F1078">
              <w:rPr>
                <w:rFonts w:ascii="Times New Roman" w:eastAsia="Times New Roman" w:hAnsi="Times New Roman" w:cs="Times New Roman"/>
                <w:b/>
                <w:sz w:val="20"/>
                <w:lang w:val="en-US"/>
              </w:rPr>
              <w:t xml:space="preserve"> </w:t>
            </w:r>
            <w:r>
              <w:rPr>
                <w:rFonts w:ascii="Times New Roman" w:eastAsia="Times New Roman" w:hAnsi="Times New Roman" w:cs="Times New Roman"/>
                <w:b/>
                <w:sz w:val="20"/>
              </w:rPr>
              <w:t>салыңыз</w:t>
            </w:r>
            <w:r w:rsidRPr="001F1078">
              <w:rPr>
                <w:rFonts w:ascii="Times New Roman" w:eastAsia="Times New Roman" w:hAnsi="Times New Roman" w:cs="Times New Roman"/>
                <w:b/>
                <w:sz w:val="20"/>
                <w:lang w:val="en-US"/>
              </w:rPr>
              <w:t xml:space="preserve">! </w:t>
            </w:r>
            <w:r>
              <w:rPr>
                <w:rFonts w:ascii="Times New Roman" w:eastAsia="Times New Roman" w:hAnsi="Times New Roman" w:cs="Times New Roman"/>
                <w:sz w:val="20"/>
              </w:rPr>
              <w:t>Әр</w:t>
            </w:r>
            <w:r w:rsidRPr="001F1078">
              <w:rPr>
                <w:rFonts w:ascii="Times New Roman" w:eastAsia="Times New Roman" w:hAnsi="Times New Roman" w:cs="Times New Roman"/>
                <w:sz w:val="20"/>
                <w:lang w:val="en-US"/>
              </w:rPr>
              <w:t xml:space="preserve"> </w:t>
            </w:r>
            <w:r>
              <w:rPr>
                <w:rFonts w:ascii="Times New Roman" w:eastAsia="Times New Roman" w:hAnsi="Times New Roman" w:cs="Times New Roman"/>
                <w:sz w:val="20"/>
              </w:rPr>
              <w:t>тапсырманың</w:t>
            </w:r>
            <w:r w:rsidRPr="001F1078">
              <w:rPr>
                <w:rFonts w:ascii="Times New Roman" w:eastAsia="Times New Roman" w:hAnsi="Times New Roman" w:cs="Times New Roman"/>
                <w:sz w:val="20"/>
                <w:lang w:val="en-US"/>
              </w:rPr>
              <w:t xml:space="preserve"> </w:t>
            </w:r>
            <w:r>
              <w:rPr>
                <w:rFonts w:ascii="Times New Roman" w:eastAsia="Times New Roman" w:hAnsi="Times New Roman" w:cs="Times New Roman"/>
                <w:sz w:val="20"/>
              </w:rPr>
              <w:t>мерзімі</w:t>
            </w:r>
            <w:r w:rsidRPr="001F1078">
              <w:rPr>
                <w:rFonts w:ascii="Times New Roman" w:eastAsia="Times New Roman" w:hAnsi="Times New Roman" w:cs="Times New Roman"/>
                <w:sz w:val="20"/>
                <w:lang w:val="en-US"/>
              </w:rPr>
              <w:t xml:space="preserve"> </w:t>
            </w:r>
            <w:r>
              <w:rPr>
                <w:rFonts w:ascii="Times New Roman" w:eastAsia="Times New Roman" w:hAnsi="Times New Roman" w:cs="Times New Roman"/>
                <w:sz w:val="20"/>
              </w:rPr>
              <w:t>пәннің</w:t>
            </w:r>
            <w:r w:rsidRPr="001F1078">
              <w:rPr>
                <w:rFonts w:ascii="Times New Roman" w:eastAsia="Times New Roman" w:hAnsi="Times New Roman" w:cs="Times New Roman"/>
                <w:sz w:val="20"/>
                <w:lang w:val="en-US"/>
              </w:rPr>
              <w:t xml:space="preserve"> </w:t>
            </w:r>
            <w:r>
              <w:rPr>
                <w:rFonts w:ascii="Times New Roman" w:eastAsia="Times New Roman" w:hAnsi="Times New Roman" w:cs="Times New Roman"/>
                <w:sz w:val="20"/>
              </w:rPr>
              <w:t>мазмұнын</w:t>
            </w:r>
            <w:r w:rsidRPr="001F1078">
              <w:rPr>
                <w:rFonts w:ascii="Times New Roman" w:eastAsia="Times New Roman" w:hAnsi="Times New Roman" w:cs="Times New Roman"/>
                <w:sz w:val="20"/>
                <w:lang w:val="en-US"/>
              </w:rPr>
              <w:t xml:space="preserve"> </w:t>
            </w:r>
            <w:r>
              <w:rPr>
                <w:rFonts w:ascii="Times New Roman" w:eastAsia="Times New Roman" w:hAnsi="Times New Roman" w:cs="Times New Roman"/>
                <w:sz w:val="20"/>
              </w:rPr>
              <w:t>іске</w:t>
            </w:r>
            <w:r w:rsidRPr="001F1078">
              <w:rPr>
                <w:rFonts w:ascii="Times New Roman" w:eastAsia="Times New Roman" w:hAnsi="Times New Roman" w:cs="Times New Roman"/>
                <w:sz w:val="20"/>
                <w:lang w:val="en-US"/>
              </w:rPr>
              <w:t xml:space="preserve"> </w:t>
            </w:r>
            <w:r>
              <w:rPr>
                <w:rFonts w:ascii="Times New Roman" w:eastAsia="Times New Roman" w:hAnsi="Times New Roman" w:cs="Times New Roman"/>
                <w:sz w:val="20"/>
              </w:rPr>
              <w:t>асыру</w:t>
            </w:r>
            <w:r w:rsidRPr="001F1078">
              <w:rPr>
                <w:rFonts w:ascii="Times New Roman" w:eastAsia="Times New Roman" w:hAnsi="Times New Roman" w:cs="Times New Roman"/>
                <w:sz w:val="20"/>
                <w:lang w:val="en-US"/>
              </w:rPr>
              <w:t xml:space="preserve"> </w:t>
            </w:r>
            <w:r>
              <w:rPr>
                <w:rFonts w:ascii="Times New Roman" w:eastAsia="Times New Roman" w:hAnsi="Times New Roman" w:cs="Times New Roman"/>
                <w:sz w:val="20"/>
              </w:rPr>
              <w:t>күнтізбесінде</w:t>
            </w:r>
            <w:r w:rsidRPr="001F1078">
              <w:rPr>
                <w:rFonts w:ascii="Times New Roman" w:eastAsia="Times New Roman" w:hAnsi="Times New Roman" w:cs="Times New Roman"/>
                <w:sz w:val="20"/>
                <w:lang w:val="en-US"/>
              </w:rPr>
              <w:t xml:space="preserve"> (</w:t>
            </w:r>
            <w:r>
              <w:rPr>
                <w:rFonts w:ascii="Times New Roman" w:eastAsia="Times New Roman" w:hAnsi="Times New Roman" w:cs="Times New Roman"/>
                <w:sz w:val="20"/>
              </w:rPr>
              <w:t>кестесінде</w:t>
            </w:r>
            <w:r w:rsidRPr="001F1078">
              <w:rPr>
                <w:rFonts w:ascii="Times New Roman" w:eastAsia="Times New Roman" w:hAnsi="Times New Roman" w:cs="Times New Roman"/>
                <w:sz w:val="20"/>
                <w:lang w:val="en-US"/>
              </w:rPr>
              <w:t xml:space="preserve">) </w:t>
            </w:r>
            <w:r>
              <w:rPr>
                <w:rFonts w:ascii="Times New Roman" w:eastAsia="Times New Roman" w:hAnsi="Times New Roman" w:cs="Times New Roman"/>
                <w:sz w:val="20"/>
              </w:rPr>
              <w:t>көрсетілген</w:t>
            </w:r>
            <w:r w:rsidRPr="001F1078">
              <w:rPr>
                <w:rFonts w:ascii="Times New Roman" w:eastAsia="Times New Roman" w:hAnsi="Times New Roman" w:cs="Times New Roman"/>
                <w:sz w:val="20"/>
                <w:lang w:val="en-US"/>
              </w:rPr>
              <w:t xml:space="preserve">, </w:t>
            </w:r>
            <w:r>
              <w:rPr>
                <w:rFonts w:ascii="Times New Roman" w:eastAsia="Times New Roman" w:hAnsi="Times New Roman" w:cs="Times New Roman"/>
                <w:sz w:val="20"/>
              </w:rPr>
              <w:t>сондай</w:t>
            </w:r>
            <w:r w:rsidRPr="001F1078">
              <w:rPr>
                <w:rFonts w:ascii="Times New Roman" w:eastAsia="Times New Roman" w:hAnsi="Times New Roman" w:cs="Times New Roman"/>
                <w:sz w:val="20"/>
                <w:lang w:val="en-US"/>
              </w:rPr>
              <w:t>-</w:t>
            </w:r>
            <w:r>
              <w:rPr>
                <w:rFonts w:ascii="Times New Roman" w:eastAsia="Times New Roman" w:hAnsi="Times New Roman" w:cs="Times New Roman"/>
                <w:sz w:val="20"/>
              </w:rPr>
              <w:t>ақ</w:t>
            </w:r>
            <w:r w:rsidRPr="001F1078">
              <w:rPr>
                <w:rFonts w:ascii="Times New Roman" w:eastAsia="Times New Roman" w:hAnsi="Times New Roman" w:cs="Times New Roman"/>
                <w:sz w:val="20"/>
                <w:lang w:val="en-US"/>
              </w:rPr>
              <w:t xml:space="preserve"> </w:t>
            </w:r>
            <w:r w:rsidRPr="001F1078">
              <w:rPr>
                <w:rFonts w:ascii="Times New Roman" w:eastAsia="Times New Roman" w:hAnsi="Times New Roman" w:cs="Times New Roman"/>
                <w:b/>
                <w:sz w:val="20"/>
                <w:lang w:val="en-US"/>
              </w:rPr>
              <w:t>MOOC-</w:t>
            </w:r>
            <w:r>
              <w:rPr>
                <w:rFonts w:ascii="Times New Roman" w:eastAsia="Times New Roman" w:hAnsi="Times New Roman" w:cs="Times New Roman"/>
                <w:sz w:val="20"/>
              </w:rPr>
              <w:t>та</w:t>
            </w:r>
            <w:r w:rsidRPr="001F1078">
              <w:rPr>
                <w:rFonts w:ascii="Times New Roman" w:eastAsia="Times New Roman" w:hAnsi="Times New Roman" w:cs="Times New Roman"/>
                <w:sz w:val="20"/>
                <w:lang w:val="en-US"/>
              </w:rPr>
              <w:t xml:space="preserve"> </w:t>
            </w:r>
            <w:r>
              <w:rPr>
                <w:rFonts w:ascii="Times New Roman" w:eastAsia="Times New Roman" w:hAnsi="Times New Roman" w:cs="Times New Roman"/>
                <w:sz w:val="20"/>
              </w:rPr>
              <w:t>көрсетілген</w:t>
            </w:r>
            <w:r w:rsidRPr="001F1078">
              <w:rPr>
                <w:rFonts w:ascii="Times New Roman" w:eastAsia="Times New Roman" w:hAnsi="Times New Roman" w:cs="Times New Roman"/>
                <w:sz w:val="20"/>
                <w:lang w:val="en-US"/>
              </w:rPr>
              <w:t xml:space="preserve">. </w:t>
            </w:r>
            <w:r>
              <w:rPr>
                <w:rFonts w:ascii="Times New Roman" w:eastAsia="Times New Roman" w:hAnsi="Times New Roman" w:cs="Times New Roman"/>
                <w:sz w:val="20"/>
              </w:rPr>
              <w:t xml:space="preserve">Мерзімдерді сақтамау баллдардың жоғалуына әкеледі.  </w:t>
            </w:r>
          </w:p>
        </w:tc>
      </w:tr>
    </w:tbl>
    <w:p w14:paraId="3F35639E" w14:textId="77777777" w:rsidR="00ED658C" w:rsidRDefault="00817D6E">
      <w:pPr>
        <w:spacing w:after="0"/>
        <w:ind w:left="852"/>
        <w:jc w:val="both"/>
      </w:pPr>
      <w:r>
        <w:rPr>
          <w:rFonts w:ascii="Times New Roman" w:eastAsia="Times New Roman" w:hAnsi="Times New Roman" w:cs="Times New Roman"/>
          <w:sz w:val="20"/>
        </w:rPr>
        <w:t xml:space="preserve"> </w:t>
      </w:r>
    </w:p>
    <w:p w14:paraId="7E3B8D85" w14:textId="77777777" w:rsidR="00ED658C" w:rsidRDefault="00ED658C">
      <w:pPr>
        <w:spacing w:after="0"/>
        <w:ind w:left="-850" w:right="16"/>
        <w:jc w:val="both"/>
      </w:pPr>
    </w:p>
    <w:tbl>
      <w:tblPr>
        <w:tblStyle w:val="TableGrid"/>
        <w:tblW w:w="9633" w:type="dxa"/>
        <w:tblInd w:w="1" w:type="dxa"/>
        <w:tblCellMar>
          <w:top w:w="14" w:type="dxa"/>
        </w:tblCellMar>
        <w:tblLook w:val="04A0" w:firstRow="1" w:lastRow="0" w:firstColumn="1" w:lastColumn="0" w:noHBand="0" w:noVBand="1"/>
      </w:tblPr>
      <w:tblGrid>
        <w:gridCol w:w="785"/>
        <w:gridCol w:w="1373"/>
        <w:gridCol w:w="985"/>
        <w:gridCol w:w="2012"/>
        <w:gridCol w:w="3260"/>
        <w:gridCol w:w="1218"/>
      </w:tblGrid>
      <w:tr w:rsidR="00ED658C" w14:paraId="146DB94B" w14:textId="77777777" w:rsidTr="00582835">
        <w:trPr>
          <w:trHeight w:val="238"/>
        </w:trPr>
        <w:tc>
          <w:tcPr>
            <w:tcW w:w="9633" w:type="dxa"/>
            <w:gridSpan w:val="6"/>
            <w:tcBorders>
              <w:top w:val="single" w:sz="4" w:space="0" w:color="000000"/>
              <w:left w:val="single" w:sz="4" w:space="0" w:color="000000"/>
              <w:bottom w:val="single" w:sz="4" w:space="0" w:color="000000"/>
              <w:right w:val="single" w:sz="4" w:space="0" w:color="000000"/>
            </w:tcBorders>
            <w:shd w:val="clear" w:color="auto" w:fill="DBE5F1"/>
          </w:tcPr>
          <w:p w14:paraId="02B5D309" w14:textId="77777777" w:rsidR="00ED658C" w:rsidRDefault="00817D6E">
            <w:pPr>
              <w:ind w:right="103"/>
              <w:jc w:val="center"/>
            </w:pPr>
            <w:r>
              <w:rPr>
                <w:rFonts w:ascii="Times New Roman" w:eastAsia="Times New Roman" w:hAnsi="Times New Roman" w:cs="Times New Roman"/>
                <w:b/>
                <w:sz w:val="20"/>
              </w:rPr>
              <w:t xml:space="preserve">БІЛІМ БЕРУ, БІЛІМ АЛУ ЖӘНЕ БАҒАЛАНУ ТУРАЛЫ АҚПАРАТ </w:t>
            </w:r>
          </w:p>
        </w:tc>
      </w:tr>
      <w:tr w:rsidR="00ED658C" w14:paraId="02AD9DA3" w14:textId="77777777" w:rsidTr="00582835">
        <w:trPr>
          <w:trHeight w:val="472"/>
        </w:trPr>
        <w:tc>
          <w:tcPr>
            <w:tcW w:w="5155" w:type="dxa"/>
            <w:gridSpan w:val="4"/>
            <w:tcBorders>
              <w:top w:val="single" w:sz="4" w:space="0" w:color="000000"/>
              <w:left w:val="single" w:sz="4" w:space="0" w:color="000000"/>
              <w:bottom w:val="single" w:sz="4" w:space="0" w:color="000000"/>
              <w:right w:val="single" w:sz="4" w:space="0" w:color="000000"/>
            </w:tcBorders>
          </w:tcPr>
          <w:p w14:paraId="506A2E7D" w14:textId="77777777" w:rsidR="00ED658C" w:rsidRDefault="00817D6E">
            <w:pPr>
              <w:ind w:left="1"/>
            </w:pPr>
            <w:r>
              <w:rPr>
                <w:rFonts w:ascii="Times New Roman" w:eastAsia="Times New Roman" w:hAnsi="Times New Roman" w:cs="Times New Roman"/>
                <w:b/>
                <w:sz w:val="20"/>
              </w:rPr>
              <w:t xml:space="preserve">Оқу жетістіктерін есептеудің баллдық-рейтингтік  әріптік бағалау жүйесі  </w:t>
            </w:r>
          </w:p>
        </w:tc>
        <w:tc>
          <w:tcPr>
            <w:tcW w:w="4478" w:type="dxa"/>
            <w:gridSpan w:val="2"/>
            <w:tcBorders>
              <w:top w:val="single" w:sz="4" w:space="0" w:color="000000"/>
              <w:left w:val="single" w:sz="4" w:space="0" w:color="000000"/>
              <w:bottom w:val="single" w:sz="4" w:space="0" w:color="000000"/>
              <w:right w:val="single" w:sz="4" w:space="0" w:color="000000"/>
            </w:tcBorders>
          </w:tcPr>
          <w:p w14:paraId="148663C1" w14:textId="77777777" w:rsidR="00ED658C" w:rsidRDefault="00817D6E">
            <w:pPr>
              <w:ind w:left="2"/>
            </w:pPr>
            <w:r>
              <w:rPr>
                <w:rFonts w:ascii="Times New Roman" w:eastAsia="Times New Roman" w:hAnsi="Times New Roman" w:cs="Times New Roman"/>
                <w:b/>
                <w:sz w:val="20"/>
              </w:rPr>
              <w:t xml:space="preserve">Бағалау әдістері  </w:t>
            </w:r>
          </w:p>
        </w:tc>
      </w:tr>
      <w:tr w:rsidR="00ED658C" w14:paraId="7C837EA9" w14:textId="77777777" w:rsidTr="00582835">
        <w:trPr>
          <w:trHeight w:val="701"/>
        </w:trPr>
        <w:tc>
          <w:tcPr>
            <w:tcW w:w="785" w:type="dxa"/>
            <w:tcBorders>
              <w:top w:val="single" w:sz="4" w:space="0" w:color="000000"/>
              <w:left w:val="single" w:sz="4" w:space="0" w:color="000000"/>
              <w:bottom w:val="single" w:sz="4" w:space="0" w:color="000000"/>
              <w:right w:val="single" w:sz="4" w:space="0" w:color="000000"/>
            </w:tcBorders>
          </w:tcPr>
          <w:p w14:paraId="5985245F" w14:textId="77777777" w:rsidR="00ED658C" w:rsidRDefault="00817D6E">
            <w:pPr>
              <w:ind w:left="1"/>
            </w:pPr>
            <w:r>
              <w:rPr>
                <w:rFonts w:ascii="Times New Roman" w:eastAsia="Times New Roman" w:hAnsi="Times New Roman" w:cs="Times New Roman"/>
                <w:b/>
                <w:sz w:val="20"/>
              </w:rPr>
              <w:t xml:space="preserve">Баға  </w:t>
            </w:r>
          </w:p>
        </w:tc>
        <w:tc>
          <w:tcPr>
            <w:tcW w:w="1373" w:type="dxa"/>
            <w:tcBorders>
              <w:top w:val="single" w:sz="4" w:space="0" w:color="000000"/>
              <w:left w:val="single" w:sz="4" w:space="0" w:color="000000"/>
              <w:bottom w:val="single" w:sz="4" w:space="0" w:color="000000"/>
              <w:right w:val="single" w:sz="4" w:space="0" w:color="000000"/>
            </w:tcBorders>
          </w:tcPr>
          <w:p w14:paraId="63D12628" w14:textId="77777777" w:rsidR="00ED658C" w:rsidRDefault="00817D6E">
            <w:pPr>
              <w:ind w:left="2"/>
            </w:pPr>
            <w:r>
              <w:rPr>
                <w:rFonts w:ascii="Times New Roman" w:eastAsia="Times New Roman" w:hAnsi="Times New Roman" w:cs="Times New Roman"/>
                <w:b/>
                <w:sz w:val="20"/>
              </w:rPr>
              <w:t xml:space="preserve">Баллдардың сандық баламасы </w:t>
            </w:r>
          </w:p>
        </w:tc>
        <w:tc>
          <w:tcPr>
            <w:tcW w:w="985" w:type="dxa"/>
            <w:tcBorders>
              <w:top w:val="single" w:sz="4" w:space="0" w:color="000000"/>
              <w:left w:val="single" w:sz="4" w:space="0" w:color="000000"/>
              <w:bottom w:val="single" w:sz="4" w:space="0" w:color="000000"/>
              <w:right w:val="single" w:sz="4" w:space="0" w:color="000000"/>
            </w:tcBorders>
          </w:tcPr>
          <w:p w14:paraId="69B1AE9C" w14:textId="77777777" w:rsidR="00ED658C" w:rsidRDefault="00817D6E">
            <w:r>
              <w:rPr>
                <w:rFonts w:ascii="Times New Roman" w:eastAsia="Times New Roman" w:hAnsi="Times New Roman" w:cs="Times New Roman"/>
                <w:b/>
                <w:sz w:val="20"/>
              </w:rPr>
              <w:t xml:space="preserve">% </w:t>
            </w:r>
          </w:p>
          <w:p w14:paraId="60848DF5" w14:textId="77777777" w:rsidR="00ED658C" w:rsidRDefault="00817D6E">
            <w:r>
              <w:rPr>
                <w:rFonts w:ascii="Times New Roman" w:eastAsia="Times New Roman" w:hAnsi="Times New Roman" w:cs="Times New Roman"/>
                <w:b/>
                <w:sz w:val="20"/>
              </w:rPr>
              <w:t xml:space="preserve">мәндегі баллдар </w:t>
            </w:r>
            <w:r>
              <w:rPr>
                <w:rFonts w:ascii="Times New Roman" w:eastAsia="Times New Roman" w:hAnsi="Times New Roman" w:cs="Times New Roman"/>
                <w:sz w:val="20"/>
              </w:rPr>
              <w:t xml:space="preserve"> </w:t>
            </w:r>
          </w:p>
        </w:tc>
        <w:tc>
          <w:tcPr>
            <w:tcW w:w="2012" w:type="dxa"/>
            <w:tcBorders>
              <w:top w:val="single" w:sz="4" w:space="0" w:color="000000"/>
              <w:left w:val="single" w:sz="4" w:space="0" w:color="000000"/>
              <w:bottom w:val="single" w:sz="4" w:space="0" w:color="000000"/>
              <w:right w:val="single" w:sz="4" w:space="0" w:color="000000"/>
            </w:tcBorders>
          </w:tcPr>
          <w:p w14:paraId="5846D06F" w14:textId="77777777" w:rsidR="00ED658C" w:rsidRDefault="00817D6E">
            <w:r>
              <w:rPr>
                <w:rFonts w:ascii="Times New Roman" w:eastAsia="Times New Roman" w:hAnsi="Times New Roman" w:cs="Times New Roman"/>
                <w:b/>
                <w:sz w:val="20"/>
              </w:rPr>
              <w:t>Дәстүрлі жүйедегі баға</w:t>
            </w:r>
            <w:r>
              <w:rPr>
                <w:rFonts w:ascii="Times New Roman" w:eastAsia="Times New Roman" w:hAnsi="Times New Roman" w:cs="Times New Roman"/>
                <w:sz w:val="20"/>
              </w:rPr>
              <w:t xml:space="preserve"> </w:t>
            </w:r>
          </w:p>
        </w:tc>
        <w:tc>
          <w:tcPr>
            <w:tcW w:w="4478" w:type="dxa"/>
            <w:gridSpan w:val="2"/>
            <w:vMerge w:val="restart"/>
            <w:tcBorders>
              <w:top w:val="single" w:sz="4" w:space="0" w:color="000000"/>
              <w:left w:val="single" w:sz="4" w:space="0" w:color="000000"/>
              <w:bottom w:val="single" w:sz="4" w:space="0" w:color="000000"/>
              <w:right w:val="single" w:sz="4" w:space="0" w:color="000000"/>
            </w:tcBorders>
          </w:tcPr>
          <w:p w14:paraId="2FB729C3" w14:textId="77777777" w:rsidR="00ED658C" w:rsidRDefault="00817D6E">
            <w:pPr>
              <w:spacing w:after="11" w:line="267" w:lineRule="auto"/>
              <w:ind w:left="2" w:right="99"/>
              <w:jc w:val="both"/>
            </w:pPr>
            <w:r>
              <w:rPr>
                <w:rFonts w:ascii="Times New Roman" w:eastAsia="Times New Roman" w:hAnsi="Times New Roman" w:cs="Times New Roman"/>
                <w:b/>
                <w:sz w:val="20"/>
              </w:rPr>
              <w:t xml:space="preserve">Критериалды бағалау </w:t>
            </w:r>
            <w:r>
              <w:rPr>
                <w:rFonts w:ascii="Times New Roman" w:eastAsia="Times New Roman" w:hAnsi="Times New Roman" w:cs="Times New Roman"/>
                <w:sz w:val="20"/>
              </w:rPr>
              <w:t>–</w:t>
            </w:r>
            <w:r>
              <w:rPr>
                <w:rFonts w:ascii="Times New Roman" w:eastAsia="Times New Roman" w:hAnsi="Times New Roman" w:cs="Times New Roman"/>
                <w:b/>
                <w:sz w:val="20"/>
              </w:rPr>
              <w:t xml:space="preserve"> </w:t>
            </w:r>
            <w:r>
              <w:rPr>
                <w:rFonts w:ascii="Times New Roman" w:eastAsia="Times New Roman" w:hAnsi="Times New Roman" w:cs="Times New Roman"/>
                <w:sz w:val="20"/>
              </w:rPr>
              <w:t xml:space="preserve">айқын әзірленген критерийлер негізінде оқытудың нақты қол жеткізілген нәтижелерін оқытудан күтілетін нәтижелерімен ара салмақтық процесі. Формативті және жиынтық бағалауға негізделген. </w:t>
            </w:r>
          </w:p>
          <w:p w14:paraId="20C9E5D9" w14:textId="77777777" w:rsidR="00ED658C" w:rsidRDefault="00817D6E">
            <w:pPr>
              <w:ind w:left="2" w:right="101"/>
              <w:jc w:val="both"/>
            </w:pPr>
            <w:r>
              <w:rPr>
                <w:rFonts w:ascii="Times New Roman" w:eastAsia="Times New Roman" w:hAnsi="Times New Roman" w:cs="Times New Roman"/>
                <w:b/>
                <w:sz w:val="20"/>
              </w:rPr>
              <w:lastRenderedPageBreak/>
              <w:t>Формативті бағалау</w:t>
            </w:r>
            <w:r>
              <w:rPr>
                <w:rFonts w:ascii="Times New Roman" w:eastAsia="Times New Roman" w:hAnsi="Times New Roman" w:cs="Times New Roman"/>
                <w:sz w:val="20"/>
              </w:rPr>
              <w:t xml:space="preserve"> – күнделікті оқу қызметі барысында жүргізілетін бағалау түрі. Ағымдағы көрсеткіш болып 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жарыссөздер,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 </w:t>
            </w:r>
          </w:p>
        </w:tc>
      </w:tr>
      <w:tr w:rsidR="00ED658C" w14:paraId="2D8B1822" w14:textId="77777777" w:rsidTr="00582835">
        <w:trPr>
          <w:trHeight w:val="370"/>
        </w:trPr>
        <w:tc>
          <w:tcPr>
            <w:tcW w:w="785" w:type="dxa"/>
            <w:tcBorders>
              <w:top w:val="single" w:sz="4" w:space="0" w:color="000000"/>
              <w:left w:val="single" w:sz="4" w:space="0" w:color="000000"/>
              <w:bottom w:val="single" w:sz="4" w:space="0" w:color="000000"/>
              <w:right w:val="single" w:sz="4" w:space="0" w:color="000000"/>
            </w:tcBorders>
          </w:tcPr>
          <w:p w14:paraId="5B9F0883" w14:textId="77777777" w:rsidR="00ED658C" w:rsidRDefault="00817D6E">
            <w:pPr>
              <w:ind w:left="1"/>
            </w:pPr>
            <w:r>
              <w:rPr>
                <w:rFonts w:ascii="Times New Roman" w:eastAsia="Times New Roman" w:hAnsi="Times New Roman" w:cs="Times New Roman"/>
                <w:sz w:val="20"/>
              </w:rPr>
              <w:t>A</w:t>
            </w:r>
            <w:r>
              <w:rPr>
                <w:rFonts w:ascii="Times New Roman" w:eastAsia="Times New Roman" w:hAnsi="Times New Roman" w:cs="Times New Roman"/>
                <w:b/>
                <w:sz w:val="20"/>
              </w:rPr>
              <w:t xml:space="preserve"> </w:t>
            </w:r>
          </w:p>
        </w:tc>
        <w:tc>
          <w:tcPr>
            <w:tcW w:w="1373" w:type="dxa"/>
            <w:tcBorders>
              <w:top w:val="single" w:sz="4" w:space="0" w:color="000000"/>
              <w:left w:val="single" w:sz="4" w:space="0" w:color="000000"/>
              <w:bottom w:val="single" w:sz="4" w:space="0" w:color="000000"/>
              <w:right w:val="single" w:sz="4" w:space="0" w:color="000000"/>
            </w:tcBorders>
          </w:tcPr>
          <w:p w14:paraId="7F1671D0" w14:textId="77777777" w:rsidR="00ED658C" w:rsidRDefault="00817D6E">
            <w:pPr>
              <w:ind w:left="2"/>
            </w:pPr>
            <w:r>
              <w:rPr>
                <w:rFonts w:ascii="Times New Roman" w:eastAsia="Times New Roman" w:hAnsi="Times New Roman" w:cs="Times New Roman"/>
                <w:sz w:val="20"/>
              </w:rPr>
              <w:t>4,0</w:t>
            </w:r>
            <w:r>
              <w:rPr>
                <w:rFonts w:ascii="Times New Roman" w:eastAsia="Times New Roman" w:hAnsi="Times New Roman" w:cs="Times New Roman"/>
                <w:b/>
                <w:sz w:val="20"/>
              </w:rPr>
              <w:t xml:space="preserve"> </w:t>
            </w:r>
          </w:p>
        </w:tc>
        <w:tc>
          <w:tcPr>
            <w:tcW w:w="985" w:type="dxa"/>
            <w:tcBorders>
              <w:top w:val="single" w:sz="4" w:space="0" w:color="000000"/>
              <w:left w:val="single" w:sz="4" w:space="0" w:color="000000"/>
              <w:bottom w:val="single" w:sz="4" w:space="0" w:color="000000"/>
              <w:right w:val="single" w:sz="4" w:space="0" w:color="000000"/>
            </w:tcBorders>
          </w:tcPr>
          <w:p w14:paraId="1B192BCE" w14:textId="77777777" w:rsidR="00ED658C" w:rsidRDefault="00817D6E">
            <w:r>
              <w:rPr>
                <w:rFonts w:ascii="Times New Roman" w:eastAsia="Times New Roman" w:hAnsi="Times New Roman" w:cs="Times New Roman"/>
                <w:sz w:val="20"/>
              </w:rPr>
              <w:t>95-100</w:t>
            </w:r>
            <w:r>
              <w:rPr>
                <w:rFonts w:ascii="Times New Roman" w:eastAsia="Times New Roman" w:hAnsi="Times New Roman" w:cs="Times New Roman"/>
                <w:b/>
                <w:sz w:val="20"/>
              </w:rPr>
              <w:t xml:space="preserve"> </w:t>
            </w:r>
          </w:p>
        </w:tc>
        <w:tc>
          <w:tcPr>
            <w:tcW w:w="2012" w:type="dxa"/>
            <w:vMerge w:val="restart"/>
            <w:tcBorders>
              <w:top w:val="single" w:sz="4" w:space="0" w:color="000000"/>
              <w:left w:val="single" w:sz="4" w:space="0" w:color="000000"/>
              <w:bottom w:val="single" w:sz="4" w:space="0" w:color="000000"/>
              <w:right w:val="single" w:sz="4" w:space="0" w:color="000000"/>
            </w:tcBorders>
          </w:tcPr>
          <w:p w14:paraId="2FB23F66" w14:textId="77777777" w:rsidR="00ED658C" w:rsidRDefault="00817D6E">
            <w:r>
              <w:rPr>
                <w:rFonts w:ascii="Times New Roman" w:eastAsia="Times New Roman" w:hAnsi="Times New Roman" w:cs="Times New Roman"/>
                <w:sz w:val="20"/>
              </w:rPr>
              <w:t>Өте жақсы</w:t>
            </w:r>
            <w:r>
              <w:rPr>
                <w:rFonts w:ascii="Times New Roman" w:eastAsia="Times New Roman" w:hAnsi="Times New Roman" w:cs="Times New Roman"/>
                <w:b/>
                <w:sz w:val="20"/>
              </w:rPr>
              <w:t xml:space="preserve"> </w:t>
            </w:r>
          </w:p>
        </w:tc>
        <w:tc>
          <w:tcPr>
            <w:tcW w:w="4478" w:type="dxa"/>
            <w:gridSpan w:val="2"/>
            <w:vMerge/>
            <w:tcBorders>
              <w:top w:val="nil"/>
              <w:left w:val="single" w:sz="4" w:space="0" w:color="000000"/>
              <w:bottom w:val="nil"/>
              <w:right w:val="single" w:sz="4" w:space="0" w:color="000000"/>
            </w:tcBorders>
          </w:tcPr>
          <w:p w14:paraId="6437036B" w14:textId="77777777" w:rsidR="00ED658C" w:rsidRDefault="00ED658C"/>
        </w:tc>
      </w:tr>
      <w:tr w:rsidR="00ED658C" w14:paraId="5C4CDD82" w14:textId="77777777" w:rsidTr="00582835">
        <w:trPr>
          <w:trHeight w:val="367"/>
        </w:trPr>
        <w:tc>
          <w:tcPr>
            <w:tcW w:w="785" w:type="dxa"/>
            <w:tcBorders>
              <w:top w:val="single" w:sz="4" w:space="0" w:color="000000"/>
              <w:left w:val="single" w:sz="4" w:space="0" w:color="000000"/>
              <w:bottom w:val="single" w:sz="4" w:space="0" w:color="000000"/>
              <w:right w:val="single" w:sz="4" w:space="0" w:color="000000"/>
            </w:tcBorders>
          </w:tcPr>
          <w:p w14:paraId="4C299848" w14:textId="77777777" w:rsidR="00ED658C" w:rsidRDefault="00817D6E">
            <w:pPr>
              <w:ind w:left="1"/>
            </w:pPr>
            <w:r>
              <w:rPr>
                <w:rFonts w:ascii="Times New Roman" w:eastAsia="Times New Roman" w:hAnsi="Times New Roman" w:cs="Times New Roman"/>
                <w:sz w:val="20"/>
              </w:rPr>
              <w:t>A-</w:t>
            </w:r>
            <w:r>
              <w:rPr>
                <w:rFonts w:ascii="Times New Roman" w:eastAsia="Times New Roman" w:hAnsi="Times New Roman" w:cs="Times New Roman"/>
                <w:b/>
                <w:sz w:val="20"/>
              </w:rPr>
              <w:t xml:space="preserve"> </w:t>
            </w:r>
          </w:p>
        </w:tc>
        <w:tc>
          <w:tcPr>
            <w:tcW w:w="1373" w:type="dxa"/>
            <w:tcBorders>
              <w:top w:val="single" w:sz="4" w:space="0" w:color="000000"/>
              <w:left w:val="single" w:sz="4" w:space="0" w:color="000000"/>
              <w:bottom w:val="single" w:sz="4" w:space="0" w:color="000000"/>
              <w:right w:val="single" w:sz="4" w:space="0" w:color="000000"/>
            </w:tcBorders>
          </w:tcPr>
          <w:p w14:paraId="72C3EA61" w14:textId="77777777" w:rsidR="00ED658C" w:rsidRDefault="00817D6E">
            <w:pPr>
              <w:ind w:left="2"/>
            </w:pPr>
            <w:r>
              <w:rPr>
                <w:rFonts w:ascii="Times New Roman" w:eastAsia="Times New Roman" w:hAnsi="Times New Roman" w:cs="Times New Roman"/>
                <w:sz w:val="20"/>
              </w:rPr>
              <w:t>3,67</w:t>
            </w:r>
            <w:r>
              <w:rPr>
                <w:rFonts w:ascii="Times New Roman" w:eastAsia="Times New Roman" w:hAnsi="Times New Roman" w:cs="Times New Roman"/>
                <w:b/>
                <w:sz w:val="20"/>
              </w:rPr>
              <w:t xml:space="preserve"> </w:t>
            </w:r>
          </w:p>
        </w:tc>
        <w:tc>
          <w:tcPr>
            <w:tcW w:w="985" w:type="dxa"/>
            <w:tcBorders>
              <w:top w:val="single" w:sz="4" w:space="0" w:color="000000"/>
              <w:left w:val="single" w:sz="4" w:space="0" w:color="000000"/>
              <w:bottom w:val="single" w:sz="4" w:space="0" w:color="000000"/>
              <w:right w:val="single" w:sz="4" w:space="0" w:color="000000"/>
            </w:tcBorders>
          </w:tcPr>
          <w:p w14:paraId="61037E7A" w14:textId="77777777" w:rsidR="00ED658C" w:rsidRDefault="00817D6E">
            <w:r>
              <w:rPr>
                <w:rFonts w:ascii="Times New Roman" w:eastAsia="Times New Roman" w:hAnsi="Times New Roman" w:cs="Times New Roman"/>
                <w:sz w:val="20"/>
              </w:rPr>
              <w:t>90-94</w:t>
            </w:r>
            <w:r>
              <w:rPr>
                <w:rFonts w:ascii="Times New Roman" w:eastAsia="Times New Roman" w:hAnsi="Times New Roman" w:cs="Times New Roman"/>
                <w:b/>
                <w:sz w:val="20"/>
              </w:rPr>
              <w:t xml:space="preserve"> </w:t>
            </w:r>
          </w:p>
        </w:tc>
        <w:tc>
          <w:tcPr>
            <w:tcW w:w="0" w:type="auto"/>
            <w:vMerge/>
            <w:tcBorders>
              <w:top w:val="nil"/>
              <w:left w:val="single" w:sz="4" w:space="0" w:color="000000"/>
              <w:bottom w:val="single" w:sz="4" w:space="0" w:color="000000"/>
              <w:right w:val="single" w:sz="4" w:space="0" w:color="000000"/>
            </w:tcBorders>
          </w:tcPr>
          <w:p w14:paraId="5E17F63F" w14:textId="77777777" w:rsidR="00ED658C" w:rsidRDefault="00ED658C"/>
        </w:tc>
        <w:tc>
          <w:tcPr>
            <w:tcW w:w="4478" w:type="dxa"/>
            <w:gridSpan w:val="2"/>
            <w:vMerge/>
            <w:tcBorders>
              <w:top w:val="nil"/>
              <w:left w:val="single" w:sz="4" w:space="0" w:color="000000"/>
              <w:bottom w:val="nil"/>
              <w:right w:val="single" w:sz="4" w:space="0" w:color="000000"/>
            </w:tcBorders>
          </w:tcPr>
          <w:p w14:paraId="584EA640" w14:textId="77777777" w:rsidR="00ED658C" w:rsidRDefault="00ED658C"/>
        </w:tc>
      </w:tr>
      <w:tr w:rsidR="00ED658C" w14:paraId="58702033" w14:textId="77777777" w:rsidTr="00582835">
        <w:trPr>
          <w:trHeight w:val="2482"/>
        </w:trPr>
        <w:tc>
          <w:tcPr>
            <w:tcW w:w="785" w:type="dxa"/>
            <w:tcBorders>
              <w:top w:val="single" w:sz="4" w:space="0" w:color="000000"/>
              <w:left w:val="single" w:sz="4" w:space="0" w:color="000000"/>
              <w:bottom w:val="single" w:sz="4" w:space="0" w:color="000000"/>
              <w:right w:val="single" w:sz="4" w:space="0" w:color="000000"/>
            </w:tcBorders>
          </w:tcPr>
          <w:p w14:paraId="0BDAB286" w14:textId="77777777" w:rsidR="00ED658C" w:rsidRDefault="00817D6E">
            <w:pPr>
              <w:ind w:left="1"/>
            </w:pPr>
            <w:r>
              <w:rPr>
                <w:rFonts w:ascii="Times New Roman" w:eastAsia="Times New Roman" w:hAnsi="Times New Roman" w:cs="Times New Roman"/>
                <w:sz w:val="20"/>
              </w:rPr>
              <w:lastRenderedPageBreak/>
              <w:t>B+</w:t>
            </w:r>
            <w:r>
              <w:rPr>
                <w:rFonts w:ascii="Times New Roman" w:eastAsia="Times New Roman" w:hAnsi="Times New Roman" w:cs="Times New Roman"/>
                <w:b/>
                <w:sz w:val="20"/>
              </w:rPr>
              <w:t xml:space="preserve"> </w:t>
            </w:r>
          </w:p>
        </w:tc>
        <w:tc>
          <w:tcPr>
            <w:tcW w:w="1373" w:type="dxa"/>
            <w:tcBorders>
              <w:top w:val="single" w:sz="4" w:space="0" w:color="000000"/>
              <w:left w:val="single" w:sz="4" w:space="0" w:color="000000"/>
              <w:bottom w:val="single" w:sz="4" w:space="0" w:color="000000"/>
              <w:right w:val="single" w:sz="4" w:space="0" w:color="000000"/>
            </w:tcBorders>
          </w:tcPr>
          <w:p w14:paraId="5FFF808A" w14:textId="77777777" w:rsidR="00ED658C" w:rsidRDefault="00817D6E">
            <w:pPr>
              <w:ind w:left="2"/>
            </w:pPr>
            <w:r>
              <w:rPr>
                <w:rFonts w:ascii="Times New Roman" w:eastAsia="Times New Roman" w:hAnsi="Times New Roman" w:cs="Times New Roman"/>
                <w:sz w:val="20"/>
              </w:rPr>
              <w:t>3,33</w:t>
            </w:r>
            <w:r>
              <w:rPr>
                <w:rFonts w:ascii="Times New Roman" w:eastAsia="Times New Roman" w:hAnsi="Times New Roman" w:cs="Times New Roman"/>
                <w:b/>
                <w:sz w:val="20"/>
              </w:rPr>
              <w:t xml:space="preserve"> </w:t>
            </w:r>
          </w:p>
        </w:tc>
        <w:tc>
          <w:tcPr>
            <w:tcW w:w="985" w:type="dxa"/>
            <w:tcBorders>
              <w:top w:val="single" w:sz="4" w:space="0" w:color="000000"/>
              <w:left w:val="single" w:sz="4" w:space="0" w:color="000000"/>
              <w:bottom w:val="single" w:sz="4" w:space="0" w:color="000000"/>
              <w:right w:val="single" w:sz="4" w:space="0" w:color="000000"/>
            </w:tcBorders>
          </w:tcPr>
          <w:p w14:paraId="67F3215F" w14:textId="77777777" w:rsidR="00ED658C" w:rsidRDefault="00817D6E">
            <w:r>
              <w:rPr>
                <w:rFonts w:ascii="Times New Roman" w:eastAsia="Times New Roman" w:hAnsi="Times New Roman" w:cs="Times New Roman"/>
                <w:sz w:val="20"/>
              </w:rPr>
              <w:t>85-89</w:t>
            </w:r>
            <w:r>
              <w:rPr>
                <w:rFonts w:ascii="Times New Roman" w:eastAsia="Times New Roman" w:hAnsi="Times New Roman" w:cs="Times New Roman"/>
                <w:b/>
                <w:sz w:val="20"/>
              </w:rPr>
              <w:t xml:space="preserve"> </w:t>
            </w:r>
          </w:p>
        </w:tc>
        <w:tc>
          <w:tcPr>
            <w:tcW w:w="2012" w:type="dxa"/>
            <w:tcBorders>
              <w:top w:val="single" w:sz="4" w:space="0" w:color="000000"/>
              <w:left w:val="single" w:sz="4" w:space="0" w:color="000000"/>
              <w:bottom w:val="single" w:sz="4" w:space="0" w:color="000000"/>
              <w:right w:val="single" w:sz="4" w:space="0" w:color="000000"/>
            </w:tcBorders>
          </w:tcPr>
          <w:p w14:paraId="75542149" w14:textId="77777777" w:rsidR="00ED658C" w:rsidRDefault="00817D6E">
            <w:r>
              <w:rPr>
                <w:rFonts w:ascii="Times New Roman" w:eastAsia="Times New Roman" w:hAnsi="Times New Roman" w:cs="Times New Roman"/>
                <w:sz w:val="20"/>
              </w:rPr>
              <w:t xml:space="preserve">Жақсы </w:t>
            </w:r>
            <w:r>
              <w:rPr>
                <w:rFonts w:ascii="Times New Roman" w:eastAsia="Times New Roman" w:hAnsi="Times New Roman" w:cs="Times New Roman"/>
                <w:b/>
                <w:sz w:val="20"/>
              </w:rPr>
              <w:t xml:space="preserve"> </w:t>
            </w:r>
          </w:p>
        </w:tc>
        <w:tc>
          <w:tcPr>
            <w:tcW w:w="4478" w:type="dxa"/>
            <w:gridSpan w:val="2"/>
            <w:vMerge/>
            <w:tcBorders>
              <w:top w:val="nil"/>
              <w:left w:val="single" w:sz="4" w:space="0" w:color="000000"/>
              <w:bottom w:val="single" w:sz="4" w:space="0" w:color="000000"/>
              <w:right w:val="single" w:sz="4" w:space="0" w:color="000000"/>
            </w:tcBorders>
          </w:tcPr>
          <w:p w14:paraId="378DDD50" w14:textId="77777777" w:rsidR="00ED658C" w:rsidRDefault="00ED658C"/>
        </w:tc>
      </w:tr>
      <w:tr w:rsidR="00ED658C" w14:paraId="7C07D66B" w14:textId="77777777" w:rsidTr="00582835">
        <w:trPr>
          <w:trHeight w:val="1620"/>
        </w:trPr>
        <w:tc>
          <w:tcPr>
            <w:tcW w:w="785" w:type="dxa"/>
            <w:tcBorders>
              <w:top w:val="single" w:sz="4" w:space="0" w:color="000000"/>
              <w:left w:val="single" w:sz="4" w:space="0" w:color="000000"/>
              <w:bottom w:val="single" w:sz="4" w:space="0" w:color="000000"/>
              <w:right w:val="single" w:sz="4" w:space="0" w:color="000000"/>
            </w:tcBorders>
          </w:tcPr>
          <w:p w14:paraId="60903212" w14:textId="77777777" w:rsidR="00ED658C" w:rsidRDefault="00ED658C"/>
        </w:tc>
        <w:tc>
          <w:tcPr>
            <w:tcW w:w="1373" w:type="dxa"/>
            <w:tcBorders>
              <w:top w:val="single" w:sz="4" w:space="0" w:color="000000"/>
              <w:left w:val="single" w:sz="4" w:space="0" w:color="000000"/>
              <w:bottom w:val="single" w:sz="4" w:space="0" w:color="000000"/>
              <w:right w:val="single" w:sz="4" w:space="0" w:color="000000"/>
            </w:tcBorders>
          </w:tcPr>
          <w:p w14:paraId="16DDCBCF" w14:textId="77777777" w:rsidR="00ED658C" w:rsidRDefault="00ED658C"/>
        </w:tc>
        <w:tc>
          <w:tcPr>
            <w:tcW w:w="985" w:type="dxa"/>
            <w:tcBorders>
              <w:top w:val="single" w:sz="4" w:space="0" w:color="000000"/>
              <w:left w:val="single" w:sz="4" w:space="0" w:color="000000"/>
              <w:bottom w:val="single" w:sz="4" w:space="0" w:color="000000"/>
              <w:right w:val="single" w:sz="4" w:space="0" w:color="000000"/>
            </w:tcBorders>
          </w:tcPr>
          <w:p w14:paraId="55E093EC" w14:textId="77777777" w:rsidR="00ED658C" w:rsidRDefault="00ED658C"/>
        </w:tc>
        <w:tc>
          <w:tcPr>
            <w:tcW w:w="2012" w:type="dxa"/>
            <w:vMerge w:val="restart"/>
            <w:tcBorders>
              <w:top w:val="single" w:sz="4" w:space="0" w:color="000000"/>
              <w:left w:val="single" w:sz="4" w:space="0" w:color="000000"/>
              <w:bottom w:val="single" w:sz="4" w:space="0" w:color="000000"/>
              <w:right w:val="single" w:sz="4" w:space="0" w:color="000000"/>
            </w:tcBorders>
          </w:tcPr>
          <w:p w14:paraId="2397A8C4" w14:textId="77777777" w:rsidR="00ED658C" w:rsidRDefault="00ED658C"/>
        </w:tc>
        <w:tc>
          <w:tcPr>
            <w:tcW w:w="4478" w:type="dxa"/>
            <w:gridSpan w:val="2"/>
            <w:tcBorders>
              <w:top w:val="single" w:sz="4" w:space="0" w:color="000000"/>
              <w:left w:val="single" w:sz="4" w:space="0" w:color="000000"/>
              <w:bottom w:val="single" w:sz="4" w:space="0" w:color="000000"/>
              <w:right w:val="single" w:sz="4" w:space="0" w:color="000000"/>
            </w:tcBorders>
          </w:tcPr>
          <w:p w14:paraId="0C322D7D" w14:textId="77777777" w:rsidR="00ED658C" w:rsidRDefault="00817D6E">
            <w:pPr>
              <w:ind w:left="115" w:right="113"/>
              <w:jc w:val="both"/>
            </w:pPr>
            <w:r>
              <w:rPr>
                <w:rFonts w:ascii="Times New Roman" w:eastAsia="Times New Roman" w:hAnsi="Times New Roman" w:cs="Times New Roman"/>
                <w:b/>
                <w:sz w:val="20"/>
              </w:rPr>
              <w:t xml:space="preserve">Жиынтық бағалау – </w:t>
            </w:r>
            <w:r>
              <w:rPr>
                <w:rFonts w:ascii="Times New Roman" w:eastAsia="Times New Roman" w:hAnsi="Times New Roman" w:cs="Times New Roman"/>
                <w:sz w:val="20"/>
              </w:rPr>
              <w:t>пән бағдарламасына сәйкес бөлімді зерделеу аяқталғаннан кейін жүргізілетін бағалау түрі. БӨЖ орындаған кезде семестр ішінде 3-4 рет өткізіледі. Бұл оқытудан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Оқу нәтижелері бағаланады.</w:t>
            </w:r>
            <w:r>
              <w:rPr>
                <w:rFonts w:ascii="Times New Roman" w:eastAsia="Times New Roman" w:hAnsi="Times New Roman" w:cs="Times New Roman"/>
                <w:b/>
                <w:sz w:val="20"/>
              </w:rPr>
              <w:t xml:space="preserve"> </w:t>
            </w:r>
          </w:p>
        </w:tc>
      </w:tr>
      <w:tr w:rsidR="00ED658C" w14:paraId="70E826F6" w14:textId="77777777" w:rsidTr="00582835">
        <w:trPr>
          <w:trHeight w:val="470"/>
        </w:trPr>
        <w:tc>
          <w:tcPr>
            <w:tcW w:w="785" w:type="dxa"/>
            <w:tcBorders>
              <w:top w:val="single" w:sz="4" w:space="0" w:color="000000"/>
              <w:left w:val="single" w:sz="4" w:space="0" w:color="000000"/>
              <w:bottom w:val="single" w:sz="4" w:space="0" w:color="000000"/>
              <w:right w:val="single" w:sz="4" w:space="0" w:color="000000"/>
            </w:tcBorders>
          </w:tcPr>
          <w:p w14:paraId="53B9C80C" w14:textId="77777777" w:rsidR="00ED658C" w:rsidRDefault="00817D6E">
            <w:pPr>
              <w:ind w:left="114"/>
            </w:pPr>
            <w:r>
              <w:rPr>
                <w:rFonts w:ascii="Times New Roman" w:eastAsia="Times New Roman" w:hAnsi="Times New Roman" w:cs="Times New Roman"/>
                <w:sz w:val="20"/>
              </w:rPr>
              <w:t>B</w:t>
            </w:r>
            <w:r>
              <w:rPr>
                <w:rFonts w:ascii="Times New Roman" w:eastAsia="Times New Roman" w:hAnsi="Times New Roman" w:cs="Times New Roman"/>
                <w:b/>
                <w:sz w:val="20"/>
              </w:rPr>
              <w:t xml:space="preserve"> </w:t>
            </w:r>
          </w:p>
        </w:tc>
        <w:tc>
          <w:tcPr>
            <w:tcW w:w="1373" w:type="dxa"/>
            <w:tcBorders>
              <w:top w:val="single" w:sz="4" w:space="0" w:color="000000"/>
              <w:left w:val="single" w:sz="4" w:space="0" w:color="000000"/>
              <w:bottom w:val="single" w:sz="4" w:space="0" w:color="000000"/>
              <w:right w:val="single" w:sz="4" w:space="0" w:color="000000"/>
            </w:tcBorders>
          </w:tcPr>
          <w:p w14:paraId="193C53E5" w14:textId="77777777" w:rsidR="00ED658C" w:rsidRDefault="00817D6E">
            <w:pPr>
              <w:ind w:left="115"/>
            </w:pPr>
            <w:r>
              <w:rPr>
                <w:rFonts w:ascii="Times New Roman" w:eastAsia="Times New Roman" w:hAnsi="Times New Roman" w:cs="Times New Roman"/>
                <w:sz w:val="20"/>
              </w:rPr>
              <w:t>3,0</w:t>
            </w:r>
            <w:r>
              <w:rPr>
                <w:rFonts w:ascii="Times New Roman" w:eastAsia="Times New Roman" w:hAnsi="Times New Roman" w:cs="Times New Roman"/>
                <w:b/>
                <w:sz w:val="20"/>
              </w:rPr>
              <w:t xml:space="preserve"> </w:t>
            </w:r>
          </w:p>
        </w:tc>
        <w:tc>
          <w:tcPr>
            <w:tcW w:w="985" w:type="dxa"/>
            <w:tcBorders>
              <w:top w:val="single" w:sz="4" w:space="0" w:color="000000"/>
              <w:left w:val="single" w:sz="4" w:space="0" w:color="000000"/>
              <w:bottom w:val="single" w:sz="4" w:space="0" w:color="000000"/>
              <w:right w:val="single" w:sz="4" w:space="0" w:color="000000"/>
            </w:tcBorders>
          </w:tcPr>
          <w:p w14:paraId="3A6B425F" w14:textId="77777777" w:rsidR="00ED658C" w:rsidRDefault="00817D6E">
            <w:pPr>
              <w:ind w:left="113"/>
            </w:pPr>
            <w:r>
              <w:rPr>
                <w:rFonts w:ascii="Times New Roman" w:eastAsia="Times New Roman" w:hAnsi="Times New Roman" w:cs="Times New Roman"/>
                <w:sz w:val="20"/>
              </w:rPr>
              <w:t>80-84</w:t>
            </w:r>
            <w:r>
              <w:rPr>
                <w:rFonts w:ascii="Times New Roman" w:eastAsia="Times New Roman" w:hAnsi="Times New Roman" w:cs="Times New Roman"/>
                <w:b/>
                <w:sz w:val="20"/>
              </w:rPr>
              <w:t xml:space="preserve"> </w:t>
            </w:r>
          </w:p>
        </w:tc>
        <w:tc>
          <w:tcPr>
            <w:tcW w:w="0" w:type="auto"/>
            <w:vMerge/>
            <w:tcBorders>
              <w:top w:val="nil"/>
              <w:left w:val="single" w:sz="4" w:space="0" w:color="000000"/>
              <w:bottom w:val="nil"/>
              <w:right w:val="single" w:sz="4" w:space="0" w:color="000000"/>
            </w:tcBorders>
          </w:tcPr>
          <w:p w14:paraId="3FDE099C" w14:textId="77777777" w:rsidR="00ED658C" w:rsidRDefault="00ED658C"/>
        </w:tc>
        <w:tc>
          <w:tcPr>
            <w:tcW w:w="3260" w:type="dxa"/>
            <w:tcBorders>
              <w:top w:val="single" w:sz="4" w:space="0" w:color="000000"/>
              <w:left w:val="single" w:sz="4" w:space="0" w:color="000000"/>
              <w:bottom w:val="single" w:sz="4" w:space="0" w:color="000000"/>
              <w:right w:val="single" w:sz="4" w:space="0" w:color="000000"/>
            </w:tcBorders>
          </w:tcPr>
          <w:p w14:paraId="44236A02" w14:textId="77777777" w:rsidR="00ED658C" w:rsidRDefault="00817D6E">
            <w:pPr>
              <w:tabs>
                <w:tab w:val="center" w:pos="662"/>
                <w:tab w:val="center" w:pos="1725"/>
                <w:tab w:val="center" w:pos="2693"/>
              </w:tabs>
              <w:spacing w:after="26"/>
            </w:pPr>
            <w:r>
              <w:tab/>
            </w:r>
            <w:r>
              <w:rPr>
                <w:rFonts w:ascii="Times New Roman" w:eastAsia="Times New Roman" w:hAnsi="Times New Roman" w:cs="Times New Roman"/>
                <w:b/>
                <w:sz w:val="20"/>
              </w:rPr>
              <w:t xml:space="preserve">Формативті </w:t>
            </w:r>
            <w:r>
              <w:rPr>
                <w:rFonts w:ascii="Times New Roman" w:eastAsia="Times New Roman" w:hAnsi="Times New Roman" w:cs="Times New Roman"/>
                <w:b/>
                <w:sz w:val="20"/>
              </w:rPr>
              <w:tab/>
              <w:t xml:space="preserve">және </w:t>
            </w:r>
            <w:r>
              <w:rPr>
                <w:rFonts w:ascii="Times New Roman" w:eastAsia="Times New Roman" w:hAnsi="Times New Roman" w:cs="Times New Roman"/>
                <w:b/>
                <w:sz w:val="20"/>
              </w:rPr>
              <w:tab/>
              <w:t xml:space="preserve">жиынтық </w:t>
            </w:r>
          </w:p>
          <w:p w14:paraId="1DA69B61" w14:textId="77777777" w:rsidR="00ED658C" w:rsidRDefault="00817D6E">
            <w:pPr>
              <w:ind w:left="115"/>
            </w:pPr>
            <w:r>
              <w:rPr>
                <w:rFonts w:ascii="Times New Roman" w:eastAsia="Times New Roman" w:hAnsi="Times New Roman" w:cs="Times New Roman"/>
                <w:b/>
                <w:sz w:val="20"/>
              </w:rPr>
              <w:t xml:space="preserve">бағалау </w:t>
            </w:r>
          </w:p>
        </w:tc>
        <w:tc>
          <w:tcPr>
            <w:tcW w:w="1218" w:type="dxa"/>
            <w:tcBorders>
              <w:top w:val="single" w:sz="4" w:space="0" w:color="000000"/>
              <w:left w:val="single" w:sz="4" w:space="0" w:color="000000"/>
              <w:bottom w:val="single" w:sz="4" w:space="0" w:color="000000"/>
              <w:right w:val="single" w:sz="4" w:space="0" w:color="000000"/>
            </w:tcBorders>
          </w:tcPr>
          <w:p w14:paraId="1BA3AB1D" w14:textId="77777777" w:rsidR="00ED658C" w:rsidRDefault="00817D6E">
            <w:pPr>
              <w:ind w:left="115"/>
            </w:pPr>
            <w:r>
              <w:rPr>
                <w:rFonts w:ascii="Times New Roman" w:eastAsia="Times New Roman" w:hAnsi="Times New Roman" w:cs="Times New Roman"/>
                <w:b/>
                <w:sz w:val="20"/>
              </w:rPr>
              <w:t xml:space="preserve">% мәндегі баллдар  </w:t>
            </w:r>
          </w:p>
        </w:tc>
      </w:tr>
      <w:tr w:rsidR="00ED658C" w14:paraId="697327CD" w14:textId="77777777" w:rsidTr="00582835">
        <w:trPr>
          <w:trHeight w:val="240"/>
        </w:trPr>
        <w:tc>
          <w:tcPr>
            <w:tcW w:w="785" w:type="dxa"/>
            <w:tcBorders>
              <w:top w:val="single" w:sz="4" w:space="0" w:color="000000"/>
              <w:left w:val="single" w:sz="4" w:space="0" w:color="000000"/>
              <w:bottom w:val="single" w:sz="4" w:space="0" w:color="000000"/>
              <w:right w:val="single" w:sz="4" w:space="0" w:color="000000"/>
            </w:tcBorders>
          </w:tcPr>
          <w:p w14:paraId="152BAAC0" w14:textId="77777777" w:rsidR="00ED658C" w:rsidRDefault="00817D6E">
            <w:pPr>
              <w:ind w:left="114"/>
            </w:pPr>
            <w:r>
              <w:rPr>
                <w:rFonts w:ascii="Times New Roman" w:eastAsia="Times New Roman" w:hAnsi="Times New Roman" w:cs="Times New Roman"/>
                <w:sz w:val="20"/>
              </w:rPr>
              <w:t>B-</w:t>
            </w:r>
            <w:r>
              <w:rPr>
                <w:rFonts w:ascii="Times New Roman" w:eastAsia="Times New Roman" w:hAnsi="Times New Roman" w:cs="Times New Roman"/>
                <w:b/>
                <w:sz w:val="20"/>
              </w:rPr>
              <w:t xml:space="preserve"> </w:t>
            </w:r>
          </w:p>
        </w:tc>
        <w:tc>
          <w:tcPr>
            <w:tcW w:w="1373" w:type="dxa"/>
            <w:tcBorders>
              <w:top w:val="single" w:sz="4" w:space="0" w:color="000000"/>
              <w:left w:val="single" w:sz="4" w:space="0" w:color="000000"/>
              <w:bottom w:val="single" w:sz="4" w:space="0" w:color="000000"/>
              <w:right w:val="single" w:sz="4" w:space="0" w:color="000000"/>
            </w:tcBorders>
          </w:tcPr>
          <w:p w14:paraId="47423322" w14:textId="77777777" w:rsidR="00ED658C" w:rsidRDefault="00817D6E">
            <w:pPr>
              <w:ind w:left="115"/>
            </w:pPr>
            <w:r>
              <w:rPr>
                <w:rFonts w:ascii="Times New Roman" w:eastAsia="Times New Roman" w:hAnsi="Times New Roman" w:cs="Times New Roman"/>
                <w:sz w:val="20"/>
              </w:rPr>
              <w:t>2,67</w:t>
            </w:r>
            <w:r>
              <w:rPr>
                <w:rFonts w:ascii="Times New Roman" w:eastAsia="Times New Roman" w:hAnsi="Times New Roman" w:cs="Times New Roman"/>
                <w:b/>
                <w:sz w:val="20"/>
              </w:rPr>
              <w:t xml:space="preserve"> </w:t>
            </w:r>
          </w:p>
        </w:tc>
        <w:tc>
          <w:tcPr>
            <w:tcW w:w="985" w:type="dxa"/>
            <w:tcBorders>
              <w:top w:val="single" w:sz="4" w:space="0" w:color="000000"/>
              <w:left w:val="single" w:sz="4" w:space="0" w:color="000000"/>
              <w:bottom w:val="single" w:sz="4" w:space="0" w:color="000000"/>
              <w:right w:val="single" w:sz="4" w:space="0" w:color="000000"/>
            </w:tcBorders>
          </w:tcPr>
          <w:p w14:paraId="51B07FB5" w14:textId="77777777" w:rsidR="00ED658C" w:rsidRDefault="00817D6E">
            <w:pPr>
              <w:ind w:left="113"/>
            </w:pPr>
            <w:r>
              <w:rPr>
                <w:rFonts w:ascii="Times New Roman" w:eastAsia="Times New Roman" w:hAnsi="Times New Roman" w:cs="Times New Roman"/>
                <w:sz w:val="20"/>
              </w:rPr>
              <w:t>75-79</w:t>
            </w:r>
            <w:r>
              <w:rPr>
                <w:rFonts w:ascii="Times New Roman" w:eastAsia="Times New Roman" w:hAnsi="Times New Roman" w:cs="Times New Roman"/>
                <w:b/>
                <w:sz w:val="20"/>
              </w:rPr>
              <w:t xml:space="preserve"> </w:t>
            </w:r>
          </w:p>
        </w:tc>
        <w:tc>
          <w:tcPr>
            <w:tcW w:w="0" w:type="auto"/>
            <w:vMerge/>
            <w:tcBorders>
              <w:top w:val="nil"/>
              <w:left w:val="single" w:sz="4" w:space="0" w:color="000000"/>
              <w:bottom w:val="nil"/>
              <w:right w:val="single" w:sz="4" w:space="0" w:color="000000"/>
            </w:tcBorders>
          </w:tcPr>
          <w:p w14:paraId="7B203338" w14:textId="77777777" w:rsidR="00ED658C" w:rsidRDefault="00ED658C"/>
        </w:tc>
        <w:tc>
          <w:tcPr>
            <w:tcW w:w="3260" w:type="dxa"/>
            <w:tcBorders>
              <w:top w:val="single" w:sz="4" w:space="0" w:color="000000"/>
              <w:left w:val="single" w:sz="4" w:space="0" w:color="000000"/>
              <w:bottom w:val="single" w:sz="4" w:space="0" w:color="000000"/>
              <w:right w:val="single" w:sz="4" w:space="0" w:color="000000"/>
            </w:tcBorders>
          </w:tcPr>
          <w:p w14:paraId="1D59DDD6" w14:textId="77777777" w:rsidR="00ED658C" w:rsidRDefault="00817D6E">
            <w:pPr>
              <w:ind w:left="115"/>
            </w:pPr>
            <w:r>
              <w:rPr>
                <w:rFonts w:ascii="Times New Roman" w:eastAsia="Times New Roman" w:hAnsi="Times New Roman" w:cs="Times New Roman"/>
                <w:sz w:val="20"/>
              </w:rPr>
              <w:t xml:space="preserve">Дәрістердегі белсенділік </w:t>
            </w:r>
          </w:p>
        </w:tc>
        <w:tc>
          <w:tcPr>
            <w:tcW w:w="1218" w:type="dxa"/>
            <w:tcBorders>
              <w:top w:val="single" w:sz="4" w:space="0" w:color="000000"/>
              <w:left w:val="single" w:sz="4" w:space="0" w:color="000000"/>
              <w:bottom w:val="single" w:sz="4" w:space="0" w:color="000000"/>
              <w:right w:val="single" w:sz="4" w:space="0" w:color="000000"/>
            </w:tcBorders>
          </w:tcPr>
          <w:p w14:paraId="1BA02333" w14:textId="77777777" w:rsidR="00ED658C" w:rsidRDefault="00817D6E">
            <w:pPr>
              <w:ind w:left="115"/>
            </w:pPr>
            <w:r>
              <w:rPr>
                <w:rFonts w:ascii="Times New Roman" w:eastAsia="Times New Roman" w:hAnsi="Times New Roman" w:cs="Times New Roman"/>
                <w:sz w:val="20"/>
              </w:rPr>
              <w:t xml:space="preserve">0 </w:t>
            </w:r>
          </w:p>
        </w:tc>
      </w:tr>
      <w:tr w:rsidR="00ED658C" w14:paraId="1B90E52D" w14:textId="77777777" w:rsidTr="00582835">
        <w:trPr>
          <w:trHeight w:val="470"/>
        </w:trPr>
        <w:tc>
          <w:tcPr>
            <w:tcW w:w="785" w:type="dxa"/>
            <w:tcBorders>
              <w:top w:val="single" w:sz="4" w:space="0" w:color="000000"/>
              <w:left w:val="single" w:sz="4" w:space="0" w:color="000000"/>
              <w:bottom w:val="single" w:sz="4" w:space="0" w:color="000000"/>
              <w:right w:val="single" w:sz="4" w:space="0" w:color="000000"/>
            </w:tcBorders>
          </w:tcPr>
          <w:p w14:paraId="01CAE03B" w14:textId="77777777" w:rsidR="00ED658C" w:rsidRDefault="00817D6E">
            <w:pPr>
              <w:ind w:left="114"/>
            </w:pPr>
            <w:r>
              <w:rPr>
                <w:rFonts w:ascii="Times New Roman" w:eastAsia="Times New Roman" w:hAnsi="Times New Roman" w:cs="Times New Roman"/>
                <w:sz w:val="20"/>
              </w:rPr>
              <w:t>C+</w:t>
            </w:r>
            <w:r>
              <w:rPr>
                <w:rFonts w:ascii="Times New Roman" w:eastAsia="Times New Roman" w:hAnsi="Times New Roman" w:cs="Times New Roman"/>
                <w:b/>
                <w:sz w:val="20"/>
              </w:rPr>
              <w:t xml:space="preserve"> </w:t>
            </w:r>
          </w:p>
        </w:tc>
        <w:tc>
          <w:tcPr>
            <w:tcW w:w="1373" w:type="dxa"/>
            <w:tcBorders>
              <w:top w:val="single" w:sz="4" w:space="0" w:color="000000"/>
              <w:left w:val="single" w:sz="4" w:space="0" w:color="000000"/>
              <w:bottom w:val="single" w:sz="4" w:space="0" w:color="000000"/>
              <w:right w:val="single" w:sz="4" w:space="0" w:color="000000"/>
            </w:tcBorders>
          </w:tcPr>
          <w:p w14:paraId="5F08FB78" w14:textId="77777777" w:rsidR="00ED658C" w:rsidRDefault="00817D6E">
            <w:pPr>
              <w:ind w:left="115"/>
            </w:pPr>
            <w:r>
              <w:rPr>
                <w:rFonts w:ascii="Times New Roman" w:eastAsia="Times New Roman" w:hAnsi="Times New Roman" w:cs="Times New Roman"/>
                <w:sz w:val="20"/>
              </w:rPr>
              <w:t>2,33</w:t>
            </w:r>
            <w:r>
              <w:rPr>
                <w:rFonts w:ascii="Times New Roman" w:eastAsia="Times New Roman" w:hAnsi="Times New Roman" w:cs="Times New Roman"/>
                <w:b/>
                <w:sz w:val="20"/>
              </w:rPr>
              <w:t xml:space="preserve"> </w:t>
            </w:r>
          </w:p>
        </w:tc>
        <w:tc>
          <w:tcPr>
            <w:tcW w:w="985" w:type="dxa"/>
            <w:tcBorders>
              <w:top w:val="single" w:sz="4" w:space="0" w:color="000000"/>
              <w:left w:val="single" w:sz="4" w:space="0" w:color="000000"/>
              <w:bottom w:val="single" w:sz="4" w:space="0" w:color="000000"/>
              <w:right w:val="single" w:sz="4" w:space="0" w:color="000000"/>
            </w:tcBorders>
          </w:tcPr>
          <w:p w14:paraId="76A401BC" w14:textId="77777777" w:rsidR="00ED658C" w:rsidRDefault="00817D6E">
            <w:pPr>
              <w:ind w:left="113"/>
            </w:pPr>
            <w:r>
              <w:rPr>
                <w:rFonts w:ascii="Times New Roman" w:eastAsia="Times New Roman" w:hAnsi="Times New Roman" w:cs="Times New Roman"/>
                <w:sz w:val="20"/>
              </w:rPr>
              <w:t>70-74</w:t>
            </w:r>
            <w:r>
              <w:rPr>
                <w:rFonts w:ascii="Times New Roman" w:eastAsia="Times New Roman" w:hAnsi="Times New Roman" w:cs="Times New Roman"/>
                <w:b/>
                <w:sz w:val="20"/>
              </w:rPr>
              <w:t xml:space="preserve"> </w:t>
            </w:r>
          </w:p>
        </w:tc>
        <w:tc>
          <w:tcPr>
            <w:tcW w:w="0" w:type="auto"/>
            <w:vMerge/>
            <w:tcBorders>
              <w:top w:val="nil"/>
              <w:left w:val="single" w:sz="4" w:space="0" w:color="000000"/>
              <w:bottom w:val="single" w:sz="4" w:space="0" w:color="000000"/>
              <w:right w:val="single" w:sz="4" w:space="0" w:color="000000"/>
            </w:tcBorders>
          </w:tcPr>
          <w:p w14:paraId="0CE383A9" w14:textId="77777777" w:rsidR="00ED658C" w:rsidRDefault="00ED658C"/>
        </w:tc>
        <w:tc>
          <w:tcPr>
            <w:tcW w:w="3260" w:type="dxa"/>
            <w:tcBorders>
              <w:top w:val="single" w:sz="4" w:space="0" w:color="000000"/>
              <w:left w:val="single" w:sz="4" w:space="0" w:color="000000"/>
              <w:bottom w:val="single" w:sz="4" w:space="0" w:color="000000"/>
              <w:right w:val="single" w:sz="4" w:space="0" w:color="000000"/>
            </w:tcBorders>
          </w:tcPr>
          <w:p w14:paraId="0F3E8F56" w14:textId="77777777" w:rsidR="00ED658C" w:rsidRDefault="00817D6E">
            <w:pPr>
              <w:ind w:left="115"/>
            </w:pPr>
            <w:r>
              <w:rPr>
                <w:rFonts w:ascii="Times New Roman" w:eastAsia="Times New Roman" w:hAnsi="Times New Roman" w:cs="Times New Roman"/>
                <w:sz w:val="20"/>
              </w:rPr>
              <w:t xml:space="preserve">Практикалық сабақтарда жұмыс істеуі </w:t>
            </w:r>
          </w:p>
        </w:tc>
        <w:tc>
          <w:tcPr>
            <w:tcW w:w="1218" w:type="dxa"/>
            <w:tcBorders>
              <w:top w:val="single" w:sz="4" w:space="0" w:color="000000"/>
              <w:left w:val="single" w:sz="4" w:space="0" w:color="000000"/>
              <w:bottom w:val="single" w:sz="4" w:space="0" w:color="000000"/>
              <w:right w:val="single" w:sz="4" w:space="0" w:color="000000"/>
            </w:tcBorders>
          </w:tcPr>
          <w:p w14:paraId="6E0D9EC5" w14:textId="77777777" w:rsidR="00ED658C" w:rsidRDefault="00817D6E">
            <w:pPr>
              <w:ind w:left="115"/>
            </w:pPr>
            <w:r>
              <w:rPr>
                <w:rFonts w:ascii="Times New Roman" w:eastAsia="Times New Roman" w:hAnsi="Times New Roman" w:cs="Times New Roman"/>
                <w:sz w:val="20"/>
              </w:rPr>
              <w:t xml:space="preserve">30 </w:t>
            </w:r>
          </w:p>
        </w:tc>
      </w:tr>
      <w:tr w:rsidR="00ED658C" w14:paraId="72C97E5B" w14:textId="77777777" w:rsidTr="00582835">
        <w:trPr>
          <w:trHeight w:val="240"/>
        </w:trPr>
        <w:tc>
          <w:tcPr>
            <w:tcW w:w="785" w:type="dxa"/>
            <w:tcBorders>
              <w:top w:val="single" w:sz="4" w:space="0" w:color="000000"/>
              <w:left w:val="single" w:sz="4" w:space="0" w:color="000000"/>
              <w:bottom w:val="single" w:sz="4" w:space="0" w:color="000000"/>
              <w:right w:val="single" w:sz="4" w:space="0" w:color="000000"/>
            </w:tcBorders>
          </w:tcPr>
          <w:p w14:paraId="20B4C1B2" w14:textId="77777777" w:rsidR="00ED658C" w:rsidRDefault="00817D6E">
            <w:pPr>
              <w:ind w:left="114"/>
            </w:pPr>
            <w:r>
              <w:rPr>
                <w:rFonts w:ascii="Times New Roman" w:eastAsia="Times New Roman" w:hAnsi="Times New Roman" w:cs="Times New Roman"/>
                <w:sz w:val="20"/>
              </w:rPr>
              <w:t>C</w:t>
            </w:r>
            <w:r>
              <w:rPr>
                <w:rFonts w:ascii="Times New Roman" w:eastAsia="Times New Roman" w:hAnsi="Times New Roman" w:cs="Times New Roman"/>
                <w:b/>
                <w:sz w:val="20"/>
              </w:rPr>
              <w:t xml:space="preserve"> </w:t>
            </w:r>
          </w:p>
        </w:tc>
        <w:tc>
          <w:tcPr>
            <w:tcW w:w="1373" w:type="dxa"/>
            <w:tcBorders>
              <w:top w:val="single" w:sz="4" w:space="0" w:color="000000"/>
              <w:left w:val="single" w:sz="4" w:space="0" w:color="000000"/>
              <w:bottom w:val="single" w:sz="4" w:space="0" w:color="000000"/>
              <w:right w:val="single" w:sz="4" w:space="0" w:color="000000"/>
            </w:tcBorders>
          </w:tcPr>
          <w:p w14:paraId="5177950B" w14:textId="77777777" w:rsidR="00ED658C" w:rsidRDefault="00817D6E">
            <w:pPr>
              <w:ind w:left="115"/>
            </w:pPr>
            <w:r>
              <w:rPr>
                <w:rFonts w:ascii="Times New Roman" w:eastAsia="Times New Roman" w:hAnsi="Times New Roman" w:cs="Times New Roman"/>
                <w:sz w:val="20"/>
              </w:rPr>
              <w:t>2,0</w:t>
            </w:r>
            <w:r>
              <w:rPr>
                <w:rFonts w:ascii="Times New Roman" w:eastAsia="Times New Roman" w:hAnsi="Times New Roman" w:cs="Times New Roman"/>
                <w:b/>
                <w:sz w:val="20"/>
              </w:rPr>
              <w:t xml:space="preserve"> </w:t>
            </w:r>
          </w:p>
        </w:tc>
        <w:tc>
          <w:tcPr>
            <w:tcW w:w="985" w:type="dxa"/>
            <w:tcBorders>
              <w:top w:val="single" w:sz="4" w:space="0" w:color="000000"/>
              <w:left w:val="single" w:sz="4" w:space="0" w:color="000000"/>
              <w:bottom w:val="single" w:sz="4" w:space="0" w:color="000000"/>
              <w:right w:val="single" w:sz="4" w:space="0" w:color="000000"/>
            </w:tcBorders>
          </w:tcPr>
          <w:p w14:paraId="739D967E" w14:textId="77777777" w:rsidR="00ED658C" w:rsidRDefault="00817D6E">
            <w:pPr>
              <w:ind w:left="113"/>
            </w:pPr>
            <w:r>
              <w:rPr>
                <w:rFonts w:ascii="Times New Roman" w:eastAsia="Times New Roman" w:hAnsi="Times New Roman" w:cs="Times New Roman"/>
                <w:sz w:val="20"/>
              </w:rPr>
              <w:t>65-69</w:t>
            </w:r>
            <w:r>
              <w:rPr>
                <w:rFonts w:ascii="Times New Roman" w:eastAsia="Times New Roman" w:hAnsi="Times New Roman" w:cs="Times New Roman"/>
                <w:b/>
                <w:sz w:val="20"/>
              </w:rPr>
              <w:t xml:space="preserve"> </w:t>
            </w:r>
          </w:p>
        </w:tc>
        <w:tc>
          <w:tcPr>
            <w:tcW w:w="2012" w:type="dxa"/>
            <w:vMerge w:val="restart"/>
            <w:tcBorders>
              <w:top w:val="single" w:sz="4" w:space="0" w:color="000000"/>
              <w:left w:val="single" w:sz="4" w:space="0" w:color="000000"/>
              <w:bottom w:val="single" w:sz="4" w:space="0" w:color="000000"/>
              <w:right w:val="single" w:sz="4" w:space="0" w:color="000000"/>
            </w:tcBorders>
          </w:tcPr>
          <w:p w14:paraId="7FA35542" w14:textId="77777777" w:rsidR="00ED658C" w:rsidRDefault="00817D6E">
            <w:pPr>
              <w:ind w:left="113"/>
            </w:pPr>
            <w:r>
              <w:rPr>
                <w:rFonts w:ascii="Times New Roman" w:eastAsia="Times New Roman" w:hAnsi="Times New Roman" w:cs="Times New Roman"/>
                <w:sz w:val="20"/>
              </w:rPr>
              <w:t xml:space="preserve">Қанағаттанарлық </w:t>
            </w:r>
            <w:r>
              <w:rPr>
                <w:rFonts w:ascii="Times New Roman" w:eastAsia="Times New Roman" w:hAnsi="Times New Roman" w:cs="Times New Roman"/>
                <w:b/>
                <w:sz w:val="20"/>
              </w:rPr>
              <w:t xml:space="preserve"> </w:t>
            </w:r>
          </w:p>
        </w:tc>
        <w:tc>
          <w:tcPr>
            <w:tcW w:w="3260" w:type="dxa"/>
            <w:tcBorders>
              <w:top w:val="single" w:sz="4" w:space="0" w:color="000000"/>
              <w:left w:val="single" w:sz="4" w:space="0" w:color="000000"/>
              <w:bottom w:val="single" w:sz="4" w:space="0" w:color="000000"/>
              <w:right w:val="single" w:sz="4" w:space="0" w:color="000000"/>
            </w:tcBorders>
          </w:tcPr>
          <w:p w14:paraId="380ABDFD" w14:textId="77777777" w:rsidR="00ED658C" w:rsidRDefault="00817D6E">
            <w:pPr>
              <w:ind w:left="115"/>
            </w:pPr>
            <w:r>
              <w:rPr>
                <w:rFonts w:ascii="Times New Roman" w:eastAsia="Times New Roman" w:hAnsi="Times New Roman" w:cs="Times New Roman"/>
                <w:sz w:val="20"/>
              </w:rPr>
              <w:t xml:space="preserve">Өзіндік жұмысы                                   </w:t>
            </w:r>
          </w:p>
        </w:tc>
        <w:tc>
          <w:tcPr>
            <w:tcW w:w="1218" w:type="dxa"/>
            <w:tcBorders>
              <w:top w:val="single" w:sz="4" w:space="0" w:color="000000"/>
              <w:left w:val="single" w:sz="4" w:space="0" w:color="000000"/>
              <w:bottom w:val="single" w:sz="4" w:space="0" w:color="000000"/>
              <w:right w:val="single" w:sz="4" w:space="0" w:color="000000"/>
            </w:tcBorders>
          </w:tcPr>
          <w:p w14:paraId="0F2753E0" w14:textId="77777777" w:rsidR="00ED658C" w:rsidRDefault="00817D6E">
            <w:pPr>
              <w:ind w:left="115"/>
            </w:pPr>
            <w:r>
              <w:rPr>
                <w:rFonts w:ascii="Times New Roman" w:eastAsia="Times New Roman" w:hAnsi="Times New Roman" w:cs="Times New Roman"/>
                <w:sz w:val="20"/>
              </w:rPr>
              <w:t xml:space="preserve">30 </w:t>
            </w:r>
          </w:p>
        </w:tc>
      </w:tr>
      <w:tr w:rsidR="00ED658C" w14:paraId="78446733" w14:textId="77777777" w:rsidTr="00582835">
        <w:trPr>
          <w:trHeight w:val="470"/>
        </w:trPr>
        <w:tc>
          <w:tcPr>
            <w:tcW w:w="785" w:type="dxa"/>
            <w:tcBorders>
              <w:top w:val="single" w:sz="4" w:space="0" w:color="000000"/>
              <w:left w:val="single" w:sz="4" w:space="0" w:color="000000"/>
              <w:bottom w:val="single" w:sz="4" w:space="0" w:color="000000"/>
              <w:right w:val="single" w:sz="4" w:space="0" w:color="000000"/>
            </w:tcBorders>
          </w:tcPr>
          <w:p w14:paraId="37015BED" w14:textId="77777777" w:rsidR="00ED658C" w:rsidRDefault="00817D6E">
            <w:pPr>
              <w:ind w:left="114"/>
            </w:pPr>
            <w:r>
              <w:rPr>
                <w:rFonts w:ascii="Times New Roman" w:eastAsia="Times New Roman" w:hAnsi="Times New Roman" w:cs="Times New Roman"/>
                <w:sz w:val="20"/>
              </w:rPr>
              <w:t>C-</w:t>
            </w:r>
            <w:r>
              <w:rPr>
                <w:rFonts w:ascii="Times New Roman" w:eastAsia="Times New Roman" w:hAnsi="Times New Roman" w:cs="Times New Roman"/>
                <w:b/>
                <w:sz w:val="20"/>
              </w:rPr>
              <w:t xml:space="preserve"> </w:t>
            </w:r>
          </w:p>
        </w:tc>
        <w:tc>
          <w:tcPr>
            <w:tcW w:w="1373" w:type="dxa"/>
            <w:tcBorders>
              <w:top w:val="single" w:sz="4" w:space="0" w:color="000000"/>
              <w:left w:val="single" w:sz="4" w:space="0" w:color="000000"/>
              <w:bottom w:val="single" w:sz="4" w:space="0" w:color="000000"/>
              <w:right w:val="single" w:sz="4" w:space="0" w:color="000000"/>
            </w:tcBorders>
          </w:tcPr>
          <w:p w14:paraId="4A30581B" w14:textId="77777777" w:rsidR="00ED658C" w:rsidRDefault="00817D6E">
            <w:pPr>
              <w:ind w:left="115"/>
            </w:pPr>
            <w:r>
              <w:rPr>
                <w:rFonts w:ascii="Times New Roman" w:eastAsia="Times New Roman" w:hAnsi="Times New Roman" w:cs="Times New Roman"/>
                <w:sz w:val="20"/>
              </w:rPr>
              <w:t>1,67</w:t>
            </w:r>
            <w:r>
              <w:rPr>
                <w:rFonts w:ascii="Times New Roman" w:eastAsia="Times New Roman" w:hAnsi="Times New Roman" w:cs="Times New Roman"/>
                <w:b/>
                <w:sz w:val="20"/>
              </w:rPr>
              <w:t xml:space="preserve"> </w:t>
            </w:r>
          </w:p>
        </w:tc>
        <w:tc>
          <w:tcPr>
            <w:tcW w:w="985" w:type="dxa"/>
            <w:tcBorders>
              <w:top w:val="single" w:sz="4" w:space="0" w:color="000000"/>
              <w:left w:val="single" w:sz="4" w:space="0" w:color="000000"/>
              <w:bottom w:val="single" w:sz="4" w:space="0" w:color="000000"/>
              <w:right w:val="single" w:sz="4" w:space="0" w:color="000000"/>
            </w:tcBorders>
          </w:tcPr>
          <w:p w14:paraId="3BB0E8D0" w14:textId="77777777" w:rsidR="00ED658C" w:rsidRDefault="00817D6E">
            <w:pPr>
              <w:ind w:left="113"/>
            </w:pPr>
            <w:r>
              <w:rPr>
                <w:rFonts w:ascii="Times New Roman" w:eastAsia="Times New Roman" w:hAnsi="Times New Roman" w:cs="Times New Roman"/>
                <w:sz w:val="20"/>
              </w:rPr>
              <w:t>60-64</w:t>
            </w:r>
            <w:r>
              <w:rPr>
                <w:rFonts w:ascii="Times New Roman" w:eastAsia="Times New Roman" w:hAnsi="Times New Roman" w:cs="Times New Roman"/>
                <w:b/>
                <w:sz w:val="20"/>
              </w:rPr>
              <w:t xml:space="preserve"> </w:t>
            </w:r>
          </w:p>
        </w:tc>
        <w:tc>
          <w:tcPr>
            <w:tcW w:w="0" w:type="auto"/>
            <w:vMerge/>
            <w:tcBorders>
              <w:top w:val="nil"/>
              <w:left w:val="single" w:sz="4" w:space="0" w:color="000000"/>
              <w:bottom w:val="single" w:sz="4" w:space="0" w:color="000000"/>
              <w:right w:val="single" w:sz="4" w:space="0" w:color="000000"/>
            </w:tcBorders>
          </w:tcPr>
          <w:p w14:paraId="0CE047B6" w14:textId="77777777" w:rsidR="00ED658C" w:rsidRDefault="00ED658C"/>
        </w:tc>
        <w:tc>
          <w:tcPr>
            <w:tcW w:w="3260" w:type="dxa"/>
            <w:tcBorders>
              <w:top w:val="single" w:sz="4" w:space="0" w:color="000000"/>
              <w:left w:val="single" w:sz="4" w:space="0" w:color="000000"/>
              <w:bottom w:val="single" w:sz="4" w:space="0" w:color="000000"/>
              <w:right w:val="single" w:sz="4" w:space="0" w:color="000000"/>
            </w:tcBorders>
          </w:tcPr>
          <w:p w14:paraId="132BC3EC" w14:textId="77777777" w:rsidR="00ED658C" w:rsidRDefault="00817D6E">
            <w:pPr>
              <w:ind w:left="115"/>
            </w:pPr>
            <w:r>
              <w:rPr>
                <w:rFonts w:ascii="Times New Roman" w:eastAsia="Times New Roman" w:hAnsi="Times New Roman" w:cs="Times New Roman"/>
                <w:sz w:val="20"/>
              </w:rPr>
              <w:t xml:space="preserve">Жобалық </w:t>
            </w:r>
            <w:r>
              <w:rPr>
                <w:rFonts w:ascii="Times New Roman" w:eastAsia="Times New Roman" w:hAnsi="Times New Roman" w:cs="Times New Roman"/>
                <w:sz w:val="20"/>
              </w:rPr>
              <w:tab/>
              <w:t xml:space="preserve">және </w:t>
            </w:r>
            <w:r>
              <w:rPr>
                <w:rFonts w:ascii="Times New Roman" w:eastAsia="Times New Roman" w:hAnsi="Times New Roman" w:cs="Times New Roman"/>
                <w:sz w:val="20"/>
              </w:rPr>
              <w:tab/>
              <w:t xml:space="preserve">шығармашылық қызметі </w:t>
            </w:r>
          </w:p>
        </w:tc>
        <w:tc>
          <w:tcPr>
            <w:tcW w:w="1218" w:type="dxa"/>
            <w:tcBorders>
              <w:top w:val="single" w:sz="4" w:space="0" w:color="000000"/>
              <w:left w:val="single" w:sz="4" w:space="0" w:color="000000"/>
              <w:bottom w:val="single" w:sz="4" w:space="0" w:color="000000"/>
              <w:right w:val="single" w:sz="4" w:space="0" w:color="000000"/>
            </w:tcBorders>
          </w:tcPr>
          <w:p w14:paraId="1107EE0F" w14:textId="77777777" w:rsidR="00ED658C" w:rsidRDefault="00817D6E">
            <w:pPr>
              <w:ind w:left="115"/>
            </w:pPr>
            <w:r>
              <w:rPr>
                <w:rFonts w:ascii="Times New Roman" w:eastAsia="Times New Roman" w:hAnsi="Times New Roman" w:cs="Times New Roman"/>
                <w:sz w:val="20"/>
              </w:rPr>
              <w:t xml:space="preserve">0 </w:t>
            </w:r>
          </w:p>
        </w:tc>
      </w:tr>
      <w:tr w:rsidR="00ED658C" w14:paraId="2C9C308B" w14:textId="77777777" w:rsidTr="00582835">
        <w:trPr>
          <w:trHeight w:val="259"/>
        </w:trPr>
        <w:tc>
          <w:tcPr>
            <w:tcW w:w="785" w:type="dxa"/>
            <w:tcBorders>
              <w:top w:val="single" w:sz="4" w:space="0" w:color="000000"/>
              <w:left w:val="single" w:sz="4" w:space="0" w:color="000000"/>
              <w:bottom w:val="single" w:sz="4" w:space="0" w:color="000000"/>
              <w:right w:val="single" w:sz="4" w:space="0" w:color="000000"/>
            </w:tcBorders>
          </w:tcPr>
          <w:p w14:paraId="733800BE" w14:textId="77777777" w:rsidR="00ED658C" w:rsidRDefault="00817D6E">
            <w:pPr>
              <w:ind w:left="114"/>
            </w:pPr>
            <w:r>
              <w:rPr>
                <w:rFonts w:ascii="Times New Roman" w:eastAsia="Times New Roman" w:hAnsi="Times New Roman" w:cs="Times New Roman"/>
                <w:sz w:val="20"/>
              </w:rPr>
              <w:t>D+</w:t>
            </w:r>
            <w:r>
              <w:rPr>
                <w:rFonts w:ascii="Times New Roman" w:eastAsia="Times New Roman" w:hAnsi="Times New Roman" w:cs="Times New Roman"/>
                <w:b/>
                <w:sz w:val="20"/>
              </w:rPr>
              <w:t xml:space="preserve"> </w:t>
            </w:r>
          </w:p>
        </w:tc>
        <w:tc>
          <w:tcPr>
            <w:tcW w:w="1373" w:type="dxa"/>
            <w:tcBorders>
              <w:top w:val="single" w:sz="4" w:space="0" w:color="000000"/>
              <w:left w:val="single" w:sz="4" w:space="0" w:color="000000"/>
              <w:bottom w:val="single" w:sz="4" w:space="0" w:color="000000"/>
              <w:right w:val="single" w:sz="4" w:space="0" w:color="000000"/>
            </w:tcBorders>
          </w:tcPr>
          <w:p w14:paraId="4681648C" w14:textId="77777777" w:rsidR="00ED658C" w:rsidRDefault="00817D6E">
            <w:pPr>
              <w:ind w:left="115"/>
            </w:pPr>
            <w:r>
              <w:rPr>
                <w:rFonts w:ascii="Times New Roman" w:eastAsia="Times New Roman" w:hAnsi="Times New Roman" w:cs="Times New Roman"/>
                <w:sz w:val="20"/>
              </w:rPr>
              <w:t>1,33</w:t>
            </w:r>
            <w:r>
              <w:rPr>
                <w:rFonts w:ascii="Times New Roman" w:eastAsia="Times New Roman" w:hAnsi="Times New Roman" w:cs="Times New Roman"/>
                <w:b/>
                <w:sz w:val="20"/>
              </w:rPr>
              <w:t xml:space="preserve"> </w:t>
            </w:r>
          </w:p>
        </w:tc>
        <w:tc>
          <w:tcPr>
            <w:tcW w:w="985" w:type="dxa"/>
            <w:tcBorders>
              <w:top w:val="single" w:sz="4" w:space="0" w:color="000000"/>
              <w:left w:val="single" w:sz="4" w:space="0" w:color="000000"/>
              <w:bottom w:val="single" w:sz="4" w:space="0" w:color="000000"/>
              <w:right w:val="single" w:sz="4" w:space="0" w:color="000000"/>
            </w:tcBorders>
          </w:tcPr>
          <w:p w14:paraId="6CFB1B82" w14:textId="77777777" w:rsidR="00ED658C" w:rsidRDefault="00817D6E">
            <w:pPr>
              <w:ind w:left="113"/>
            </w:pPr>
            <w:r>
              <w:rPr>
                <w:rFonts w:ascii="Times New Roman" w:eastAsia="Times New Roman" w:hAnsi="Times New Roman" w:cs="Times New Roman"/>
                <w:sz w:val="20"/>
              </w:rPr>
              <w:t>55-59</w:t>
            </w:r>
            <w:r>
              <w:rPr>
                <w:rFonts w:ascii="Times New Roman" w:eastAsia="Times New Roman" w:hAnsi="Times New Roman" w:cs="Times New Roman"/>
                <w:b/>
                <w:sz w:val="20"/>
              </w:rPr>
              <w:t xml:space="preserve"> </w:t>
            </w:r>
          </w:p>
        </w:tc>
        <w:tc>
          <w:tcPr>
            <w:tcW w:w="2012" w:type="dxa"/>
            <w:vMerge w:val="restart"/>
            <w:tcBorders>
              <w:top w:val="single" w:sz="4" w:space="0" w:color="000000"/>
              <w:left w:val="single" w:sz="4" w:space="0" w:color="000000"/>
              <w:bottom w:val="single" w:sz="4" w:space="0" w:color="000000"/>
              <w:right w:val="single" w:sz="4" w:space="0" w:color="000000"/>
            </w:tcBorders>
          </w:tcPr>
          <w:p w14:paraId="785B4375" w14:textId="77777777" w:rsidR="00ED658C" w:rsidRDefault="00817D6E">
            <w:pPr>
              <w:ind w:left="113"/>
            </w:pPr>
            <w:r>
              <w:rPr>
                <w:rFonts w:ascii="Times New Roman" w:eastAsia="Times New Roman" w:hAnsi="Times New Roman" w:cs="Times New Roman"/>
                <w:sz w:val="20"/>
              </w:rPr>
              <w:t xml:space="preserve">Қанағаттанарлықсыз  </w:t>
            </w:r>
          </w:p>
        </w:tc>
        <w:tc>
          <w:tcPr>
            <w:tcW w:w="3260" w:type="dxa"/>
            <w:tcBorders>
              <w:top w:val="single" w:sz="4" w:space="0" w:color="000000"/>
              <w:left w:val="single" w:sz="4" w:space="0" w:color="000000"/>
              <w:bottom w:val="single" w:sz="4" w:space="0" w:color="000000"/>
              <w:right w:val="single" w:sz="4" w:space="0" w:color="000000"/>
            </w:tcBorders>
          </w:tcPr>
          <w:p w14:paraId="6037DBCF" w14:textId="77777777" w:rsidR="00ED658C" w:rsidRDefault="00817D6E">
            <w:pPr>
              <w:ind w:left="115"/>
            </w:pPr>
            <w:r>
              <w:rPr>
                <w:rFonts w:ascii="Times New Roman" w:eastAsia="Times New Roman" w:hAnsi="Times New Roman" w:cs="Times New Roman"/>
                <w:sz w:val="20"/>
              </w:rPr>
              <w:t xml:space="preserve">Қорытынды бақылау (емтихан)         </w:t>
            </w:r>
          </w:p>
        </w:tc>
        <w:tc>
          <w:tcPr>
            <w:tcW w:w="1218" w:type="dxa"/>
            <w:tcBorders>
              <w:top w:val="single" w:sz="4" w:space="0" w:color="000000"/>
              <w:left w:val="single" w:sz="4" w:space="0" w:color="000000"/>
              <w:bottom w:val="single" w:sz="4" w:space="0" w:color="000000"/>
              <w:right w:val="single" w:sz="4" w:space="0" w:color="000000"/>
            </w:tcBorders>
          </w:tcPr>
          <w:p w14:paraId="59F87B39" w14:textId="77777777" w:rsidR="00ED658C" w:rsidRDefault="00817D6E">
            <w:pPr>
              <w:ind w:left="-12"/>
            </w:pPr>
            <w:r>
              <w:rPr>
                <w:rFonts w:ascii="Times New Roman" w:eastAsia="Times New Roman" w:hAnsi="Times New Roman" w:cs="Times New Roman"/>
                <w:sz w:val="20"/>
              </w:rPr>
              <w:t xml:space="preserve"> 40 </w:t>
            </w:r>
          </w:p>
        </w:tc>
      </w:tr>
      <w:tr w:rsidR="00ED658C" w14:paraId="57786521" w14:textId="77777777" w:rsidTr="00582835">
        <w:trPr>
          <w:trHeight w:val="241"/>
        </w:trPr>
        <w:tc>
          <w:tcPr>
            <w:tcW w:w="785" w:type="dxa"/>
            <w:tcBorders>
              <w:top w:val="single" w:sz="4" w:space="0" w:color="000000"/>
              <w:left w:val="single" w:sz="4" w:space="0" w:color="000000"/>
              <w:bottom w:val="single" w:sz="4" w:space="0" w:color="000000"/>
              <w:right w:val="single" w:sz="4" w:space="0" w:color="000000"/>
            </w:tcBorders>
          </w:tcPr>
          <w:p w14:paraId="7EFF217B" w14:textId="77777777" w:rsidR="00ED658C" w:rsidRDefault="00817D6E">
            <w:pPr>
              <w:ind w:left="114"/>
            </w:pPr>
            <w:r>
              <w:rPr>
                <w:rFonts w:ascii="Times New Roman" w:eastAsia="Times New Roman" w:hAnsi="Times New Roman" w:cs="Times New Roman"/>
                <w:sz w:val="20"/>
              </w:rPr>
              <w:t xml:space="preserve">D </w:t>
            </w:r>
          </w:p>
        </w:tc>
        <w:tc>
          <w:tcPr>
            <w:tcW w:w="1373" w:type="dxa"/>
            <w:tcBorders>
              <w:top w:val="single" w:sz="4" w:space="0" w:color="000000"/>
              <w:left w:val="single" w:sz="4" w:space="0" w:color="000000"/>
              <w:bottom w:val="single" w:sz="4" w:space="0" w:color="000000"/>
              <w:right w:val="single" w:sz="4" w:space="0" w:color="000000"/>
            </w:tcBorders>
          </w:tcPr>
          <w:p w14:paraId="1CB4557C" w14:textId="77777777" w:rsidR="00ED658C" w:rsidRDefault="00817D6E">
            <w:pPr>
              <w:ind w:left="115"/>
            </w:pPr>
            <w:r>
              <w:rPr>
                <w:rFonts w:ascii="Times New Roman" w:eastAsia="Times New Roman" w:hAnsi="Times New Roman" w:cs="Times New Roman"/>
                <w:sz w:val="20"/>
              </w:rPr>
              <w:t xml:space="preserve">1,0 </w:t>
            </w:r>
          </w:p>
        </w:tc>
        <w:tc>
          <w:tcPr>
            <w:tcW w:w="985" w:type="dxa"/>
            <w:tcBorders>
              <w:top w:val="single" w:sz="4" w:space="0" w:color="000000"/>
              <w:left w:val="single" w:sz="4" w:space="0" w:color="000000"/>
              <w:bottom w:val="single" w:sz="4" w:space="0" w:color="000000"/>
              <w:right w:val="single" w:sz="4" w:space="0" w:color="000000"/>
            </w:tcBorders>
          </w:tcPr>
          <w:p w14:paraId="4D403BCE" w14:textId="77777777" w:rsidR="00ED658C" w:rsidRDefault="00817D6E">
            <w:pPr>
              <w:ind w:left="113"/>
            </w:pPr>
            <w:r>
              <w:rPr>
                <w:rFonts w:ascii="Times New Roman" w:eastAsia="Times New Roman" w:hAnsi="Times New Roman" w:cs="Times New Roman"/>
                <w:sz w:val="20"/>
              </w:rPr>
              <w:t xml:space="preserve">50-54 </w:t>
            </w:r>
          </w:p>
        </w:tc>
        <w:tc>
          <w:tcPr>
            <w:tcW w:w="0" w:type="auto"/>
            <w:vMerge/>
            <w:tcBorders>
              <w:top w:val="nil"/>
              <w:left w:val="single" w:sz="4" w:space="0" w:color="000000"/>
              <w:bottom w:val="single" w:sz="4" w:space="0" w:color="000000"/>
              <w:right w:val="single" w:sz="4" w:space="0" w:color="000000"/>
            </w:tcBorders>
          </w:tcPr>
          <w:p w14:paraId="34432BCC" w14:textId="77777777" w:rsidR="00ED658C" w:rsidRDefault="00ED658C"/>
        </w:tc>
        <w:tc>
          <w:tcPr>
            <w:tcW w:w="3260" w:type="dxa"/>
            <w:tcBorders>
              <w:top w:val="single" w:sz="4" w:space="0" w:color="000000"/>
              <w:left w:val="single" w:sz="4" w:space="0" w:color="000000"/>
              <w:bottom w:val="single" w:sz="4" w:space="0" w:color="000000"/>
              <w:right w:val="single" w:sz="4" w:space="0" w:color="000000"/>
            </w:tcBorders>
          </w:tcPr>
          <w:p w14:paraId="0FF40269" w14:textId="77777777" w:rsidR="00ED658C" w:rsidRDefault="00817D6E">
            <w:pPr>
              <w:ind w:left="115"/>
            </w:pPr>
            <w:r>
              <w:rPr>
                <w:rFonts w:ascii="Times New Roman" w:eastAsia="Times New Roman" w:hAnsi="Times New Roman" w:cs="Times New Roman"/>
                <w:sz w:val="20"/>
              </w:rPr>
              <w:t xml:space="preserve">ЖИЫНТЫҒЫ                                      </w:t>
            </w:r>
          </w:p>
        </w:tc>
        <w:tc>
          <w:tcPr>
            <w:tcW w:w="1218" w:type="dxa"/>
            <w:tcBorders>
              <w:top w:val="single" w:sz="4" w:space="0" w:color="000000"/>
              <w:left w:val="single" w:sz="4" w:space="0" w:color="000000"/>
              <w:bottom w:val="single" w:sz="4" w:space="0" w:color="000000"/>
              <w:right w:val="single" w:sz="4" w:space="0" w:color="000000"/>
            </w:tcBorders>
          </w:tcPr>
          <w:p w14:paraId="1F0D2CB2" w14:textId="77777777" w:rsidR="00ED658C" w:rsidRDefault="00817D6E">
            <w:pPr>
              <w:ind w:left="-14"/>
            </w:pPr>
            <w:r>
              <w:rPr>
                <w:rFonts w:ascii="Times New Roman" w:eastAsia="Times New Roman" w:hAnsi="Times New Roman" w:cs="Times New Roman"/>
                <w:sz w:val="20"/>
              </w:rPr>
              <w:t xml:space="preserve"> 100  </w:t>
            </w:r>
          </w:p>
        </w:tc>
      </w:tr>
      <w:tr w:rsidR="001F1078" w14:paraId="14566FEA" w14:textId="77777777" w:rsidTr="00582835">
        <w:trPr>
          <w:trHeight w:val="241"/>
        </w:trPr>
        <w:tc>
          <w:tcPr>
            <w:tcW w:w="785" w:type="dxa"/>
            <w:tcBorders>
              <w:top w:val="single" w:sz="4" w:space="0" w:color="000000"/>
              <w:left w:val="single" w:sz="4" w:space="0" w:color="000000"/>
              <w:bottom w:val="single" w:sz="4" w:space="0" w:color="000000"/>
              <w:right w:val="single" w:sz="4" w:space="0" w:color="000000"/>
            </w:tcBorders>
          </w:tcPr>
          <w:p w14:paraId="50635255" w14:textId="1FE3BDA3" w:rsidR="001F1078" w:rsidRDefault="001F1078" w:rsidP="001F1078">
            <w:pPr>
              <w:ind w:left="114"/>
              <w:rPr>
                <w:rFonts w:ascii="Times New Roman" w:eastAsia="Times New Roman" w:hAnsi="Times New Roman" w:cs="Times New Roman"/>
                <w:sz w:val="20"/>
              </w:rPr>
            </w:pPr>
            <w:r>
              <w:rPr>
                <w:spacing w:val="-5"/>
                <w:sz w:val="20"/>
              </w:rPr>
              <w:t>FX</w:t>
            </w:r>
          </w:p>
        </w:tc>
        <w:tc>
          <w:tcPr>
            <w:tcW w:w="1373" w:type="dxa"/>
            <w:tcBorders>
              <w:top w:val="single" w:sz="4" w:space="0" w:color="000000"/>
              <w:left w:val="single" w:sz="4" w:space="0" w:color="000000"/>
              <w:bottom w:val="single" w:sz="4" w:space="0" w:color="000000"/>
              <w:right w:val="single" w:sz="4" w:space="0" w:color="000000"/>
            </w:tcBorders>
          </w:tcPr>
          <w:p w14:paraId="0D5A79E6" w14:textId="77777777" w:rsidR="001F1078" w:rsidRDefault="001F1078" w:rsidP="001F1078">
            <w:pPr>
              <w:ind w:left="115"/>
              <w:rPr>
                <w:rFonts w:ascii="Times New Roman" w:eastAsia="Times New Roman" w:hAnsi="Times New Roman" w:cs="Times New Roman"/>
                <w:sz w:val="20"/>
              </w:rPr>
            </w:pPr>
          </w:p>
        </w:tc>
        <w:tc>
          <w:tcPr>
            <w:tcW w:w="985" w:type="dxa"/>
            <w:tcBorders>
              <w:top w:val="single" w:sz="4" w:space="0" w:color="000000"/>
              <w:left w:val="single" w:sz="4" w:space="0" w:color="000000"/>
              <w:bottom w:val="single" w:sz="4" w:space="0" w:color="000000"/>
              <w:right w:val="single" w:sz="4" w:space="0" w:color="000000"/>
            </w:tcBorders>
          </w:tcPr>
          <w:p w14:paraId="6303190F" w14:textId="7EEEE689" w:rsidR="001F1078" w:rsidRDefault="001F1078" w:rsidP="001F1078">
            <w:pPr>
              <w:ind w:left="113"/>
              <w:rPr>
                <w:rFonts w:ascii="Times New Roman" w:eastAsia="Times New Roman" w:hAnsi="Times New Roman" w:cs="Times New Roman"/>
                <w:sz w:val="20"/>
              </w:rPr>
            </w:pPr>
            <w:r>
              <w:rPr>
                <w:spacing w:val="-2"/>
                <w:sz w:val="20"/>
              </w:rPr>
              <w:t>25-</w:t>
            </w:r>
            <w:r>
              <w:rPr>
                <w:spacing w:val="-5"/>
                <w:sz w:val="20"/>
              </w:rPr>
              <w:t>49</w:t>
            </w:r>
          </w:p>
        </w:tc>
        <w:tc>
          <w:tcPr>
            <w:tcW w:w="0" w:type="auto"/>
            <w:tcBorders>
              <w:top w:val="nil"/>
              <w:left w:val="single" w:sz="4" w:space="0" w:color="000000"/>
              <w:bottom w:val="single" w:sz="4" w:space="0" w:color="000000"/>
              <w:right w:val="single" w:sz="4" w:space="0" w:color="000000"/>
            </w:tcBorders>
          </w:tcPr>
          <w:p w14:paraId="08E5509C" w14:textId="77777777" w:rsidR="001F1078" w:rsidRDefault="001F1078" w:rsidP="001F1078"/>
        </w:tc>
        <w:tc>
          <w:tcPr>
            <w:tcW w:w="3260" w:type="dxa"/>
            <w:tcBorders>
              <w:top w:val="single" w:sz="4" w:space="0" w:color="000000"/>
              <w:left w:val="single" w:sz="4" w:space="0" w:color="000000"/>
              <w:bottom w:val="single" w:sz="4" w:space="0" w:color="000000"/>
              <w:right w:val="single" w:sz="4" w:space="0" w:color="000000"/>
            </w:tcBorders>
          </w:tcPr>
          <w:p w14:paraId="60522352" w14:textId="77777777" w:rsidR="001F1078" w:rsidRDefault="001F1078" w:rsidP="001F1078">
            <w:pPr>
              <w:ind w:left="115"/>
              <w:rPr>
                <w:rFonts w:ascii="Times New Roman" w:eastAsia="Times New Roman" w:hAnsi="Times New Roman" w:cs="Times New Roman"/>
                <w:sz w:val="20"/>
              </w:rPr>
            </w:pPr>
          </w:p>
        </w:tc>
        <w:tc>
          <w:tcPr>
            <w:tcW w:w="1218" w:type="dxa"/>
            <w:tcBorders>
              <w:top w:val="single" w:sz="4" w:space="0" w:color="000000"/>
              <w:left w:val="single" w:sz="4" w:space="0" w:color="000000"/>
              <w:bottom w:val="single" w:sz="4" w:space="0" w:color="000000"/>
              <w:right w:val="single" w:sz="4" w:space="0" w:color="000000"/>
            </w:tcBorders>
          </w:tcPr>
          <w:p w14:paraId="4A21F8E6" w14:textId="77777777" w:rsidR="001F1078" w:rsidRDefault="001F1078" w:rsidP="001F1078">
            <w:pPr>
              <w:ind w:left="-14"/>
              <w:rPr>
                <w:rFonts w:ascii="Times New Roman" w:eastAsia="Times New Roman" w:hAnsi="Times New Roman" w:cs="Times New Roman"/>
                <w:sz w:val="20"/>
              </w:rPr>
            </w:pPr>
          </w:p>
        </w:tc>
      </w:tr>
      <w:tr w:rsidR="001F1078" w14:paraId="03EC8E31" w14:textId="77777777" w:rsidTr="00582835">
        <w:trPr>
          <w:trHeight w:val="241"/>
        </w:trPr>
        <w:tc>
          <w:tcPr>
            <w:tcW w:w="785" w:type="dxa"/>
            <w:tcBorders>
              <w:top w:val="single" w:sz="4" w:space="0" w:color="000000"/>
              <w:left w:val="single" w:sz="4" w:space="0" w:color="000000"/>
              <w:bottom w:val="single" w:sz="4" w:space="0" w:color="000000"/>
              <w:right w:val="single" w:sz="4" w:space="0" w:color="000000"/>
            </w:tcBorders>
          </w:tcPr>
          <w:p w14:paraId="6DED95C8" w14:textId="2E0F0B2F" w:rsidR="001F1078" w:rsidRDefault="001F1078" w:rsidP="001F1078">
            <w:pPr>
              <w:ind w:left="114"/>
              <w:rPr>
                <w:rFonts w:ascii="Times New Roman" w:eastAsia="Times New Roman" w:hAnsi="Times New Roman" w:cs="Times New Roman"/>
                <w:sz w:val="20"/>
              </w:rPr>
            </w:pPr>
            <w:r>
              <w:rPr>
                <w:spacing w:val="-10"/>
                <w:sz w:val="20"/>
              </w:rPr>
              <w:t>F</w:t>
            </w:r>
          </w:p>
        </w:tc>
        <w:tc>
          <w:tcPr>
            <w:tcW w:w="1373" w:type="dxa"/>
            <w:tcBorders>
              <w:top w:val="single" w:sz="4" w:space="0" w:color="000000"/>
              <w:left w:val="single" w:sz="4" w:space="0" w:color="000000"/>
              <w:bottom w:val="single" w:sz="4" w:space="0" w:color="000000"/>
              <w:right w:val="single" w:sz="4" w:space="0" w:color="000000"/>
            </w:tcBorders>
          </w:tcPr>
          <w:p w14:paraId="4E97FDD6" w14:textId="77777777" w:rsidR="001F1078" w:rsidRDefault="001F1078" w:rsidP="001F1078">
            <w:pPr>
              <w:ind w:left="115"/>
              <w:rPr>
                <w:rFonts w:ascii="Times New Roman" w:eastAsia="Times New Roman" w:hAnsi="Times New Roman" w:cs="Times New Roman"/>
                <w:sz w:val="20"/>
              </w:rPr>
            </w:pPr>
          </w:p>
        </w:tc>
        <w:tc>
          <w:tcPr>
            <w:tcW w:w="985" w:type="dxa"/>
            <w:tcBorders>
              <w:top w:val="single" w:sz="4" w:space="0" w:color="000000"/>
              <w:left w:val="single" w:sz="4" w:space="0" w:color="000000"/>
              <w:bottom w:val="single" w:sz="4" w:space="0" w:color="000000"/>
              <w:right w:val="single" w:sz="4" w:space="0" w:color="000000"/>
            </w:tcBorders>
          </w:tcPr>
          <w:p w14:paraId="37F1CF0A" w14:textId="122CD5D4" w:rsidR="001F1078" w:rsidRDefault="001F1078" w:rsidP="001F1078">
            <w:pPr>
              <w:ind w:left="113"/>
              <w:rPr>
                <w:rFonts w:ascii="Times New Roman" w:eastAsia="Times New Roman" w:hAnsi="Times New Roman" w:cs="Times New Roman"/>
                <w:sz w:val="20"/>
              </w:rPr>
            </w:pPr>
            <w:r>
              <w:rPr>
                <w:spacing w:val="-2"/>
                <w:sz w:val="20"/>
              </w:rPr>
              <w:t>0-</w:t>
            </w:r>
            <w:r>
              <w:rPr>
                <w:spacing w:val="-5"/>
                <w:sz w:val="20"/>
              </w:rPr>
              <w:t>24</w:t>
            </w:r>
          </w:p>
        </w:tc>
        <w:tc>
          <w:tcPr>
            <w:tcW w:w="0" w:type="auto"/>
            <w:tcBorders>
              <w:top w:val="nil"/>
              <w:left w:val="single" w:sz="4" w:space="0" w:color="000000"/>
              <w:bottom w:val="single" w:sz="4" w:space="0" w:color="000000"/>
              <w:right w:val="single" w:sz="4" w:space="0" w:color="000000"/>
            </w:tcBorders>
          </w:tcPr>
          <w:p w14:paraId="52A0735F" w14:textId="77777777" w:rsidR="001F1078" w:rsidRDefault="001F1078" w:rsidP="001F1078"/>
        </w:tc>
        <w:tc>
          <w:tcPr>
            <w:tcW w:w="3260" w:type="dxa"/>
            <w:tcBorders>
              <w:top w:val="single" w:sz="4" w:space="0" w:color="000000"/>
              <w:left w:val="single" w:sz="4" w:space="0" w:color="000000"/>
              <w:bottom w:val="single" w:sz="4" w:space="0" w:color="000000"/>
              <w:right w:val="single" w:sz="4" w:space="0" w:color="000000"/>
            </w:tcBorders>
          </w:tcPr>
          <w:p w14:paraId="7076DAF3" w14:textId="77777777" w:rsidR="001F1078" w:rsidRDefault="001F1078" w:rsidP="001F1078">
            <w:pPr>
              <w:ind w:left="115"/>
              <w:rPr>
                <w:rFonts w:ascii="Times New Roman" w:eastAsia="Times New Roman" w:hAnsi="Times New Roman" w:cs="Times New Roman"/>
                <w:sz w:val="20"/>
              </w:rPr>
            </w:pPr>
          </w:p>
        </w:tc>
        <w:tc>
          <w:tcPr>
            <w:tcW w:w="1218" w:type="dxa"/>
            <w:tcBorders>
              <w:top w:val="single" w:sz="4" w:space="0" w:color="000000"/>
              <w:left w:val="single" w:sz="4" w:space="0" w:color="000000"/>
              <w:bottom w:val="single" w:sz="4" w:space="0" w:color="000000"/>
              <w:right w:val="single" w:sz="4" w:space="0" w:color="000000"/>
            </w:tcBorders>
          </w:tcPr>
          <w:p w14:paraId="1ABA9B82" w14:textId="77777777" w:rsidR="001F1078" w:rsidRDefault="001F1078" w:rsidP="001F1078">
            <w:pPr>
              <w:ind w:left="-14"/>
              <w:rPr>
                <w:rFonts w:ascii="Times New Roman" w:eastAsia="Times New Roman" w:hAnsi="Times New Roman" w:cs="Times New Roman"/>
                <w:sz w:val="20"/>
              </w:rPr>
            </w:pPr>
          </w:p>
        </w:tc>
      </w:tr>
      <w:tr w:rsidR="001F1078" w14:paraId="6FDB261B" w14:textId="77777777" w:rsidTr="00582835">
        <w:trPr>
          <w:trHeight w:val="699"/>
        </w:trPr>
        <w:tc>
          <w:tcPr>
            <w:tcW w:w="785" w:type="dxa"/>
            <w:tcBorders>
              <w:top w:val="single" w:sz="4" w:space="0" w:color="000000"/>
              <w:left w:val="single" w:sz="4" w:space="0" w:color="000000"/>
              <w:bottom w:val="single" w:sz="4" w:space="0" w:color="000000"/>
              <w:right w:val="nil"/>
            </w:tcBorders>
            <w:shd w:val="clear" w:color="auto" w:fill="DBE5F1"/>
          </w:tcPr>
          <w:p w14:paraId="40CC933B" w14:textId="77777777" w:rsidR="001F1078" w:rsidRDefault="001F1078" w:rsidP="001F1078"/>
        </w:tc>
        <w:tc>
          <w:tcPr>
            <w:tcW w:w="8848" w:type="dxa"/>
            <w:gridSpan w:val="5"/>
            <w:tcBorders>
              <w:top w:val="single" w:sz="4" w:space="0" w:color="000000"/>
              <w:left w:val="nil"/>
              <w:bottom w:val="single" w:sz="4" w:space="0" w:color="000000"/>
              <w:right w:val="single" w:sz="4" w:space="0" w:color="000000"/>
            </w:tcBorders>
            <w:shd w:val="clear" w:color="auto" w:fill="DBE5F1"/>
          </w:tcPr>
          <w:p w14:paraId="03391C06" w14:textId="77777777" w:rsidR="001F1078" w:rsidRDefault="001F1078" w:rsidP="001F1078">
            <w:pPr>
              <w:spacing w:after="23"/>
              <w:ind w:right="739"/>
              <w:jc w:val="center"/>
            </w:pPr>
            <w:r>
              <w:rPr>
                <w:rFonts w:ascii="Times New Roman" w:eastAsia="Times New Roman" w:hAnsi="Times New Roman" w:cs="Times New Roman"/>
                <w:b/>
                <w:sz w:val="20"/>
              </w:rPr>
              <w:t xml:space="preserve"> </w:t>
            </w:r>
          </w:p>
          <w:p w14:paraId="40F4C0A3" w14:textId="77777777" w:rsidR="001F1078" w:rsidRDefault="001F1078" w:rsidP="001F1078">
            <w:pPr>
              <w:ind w:left="91"/>
            </w:pPr>
            <w:r>
              <w:rPr>
                <w:rFonts w:ascii="Times New Roman" w:eastAsia="Times New Roman" w:hAnsi="Times New Roman" w:cs="Times New Roman"/>
                <w:b/>
                <w:sz w:val="20"/>
              </w:rPr>
              <w:t xml:space="preserve">Оқу курсының мазмұнын іске асыру күнтізбесі (кестесі). Оқытудың және білім берудің әдістері. </w:t>
            </w:r>
          </w:p>
          <w:p w14:paraId="088EF860" w14:textId="77777777" w:rsidR="001F1078" w:rsidRDefault="001F1078" w:rsidP="001F1078">
            <w:pPr>
              <w:ind w:right="739"/>
              <w:jc w:val="center"/>
            </w:pPr>
            <w:r>
              <w:rPr>
                <w:rFonts w:ascii="Times New Roman" w:eastAsia="Times New Roman" w:hAnsi="Times New Roman" w:cs="Times New Roman"/>
                <w:b/>
                <w:sz w:val="20"/>
              </w:rPr>
              <w:t xml:space="preserve"> </w:t>
            </w:r>
          </w:p>
        </w:tc>
      </w:tr>
    </w:tbl>
    <w:p w14:paraId="4551D298" w14:textId="77777777" w:rsidR="00ED658C" w:rsidRDefault="00817D6E">
      <w:pPr>
        <w:spacing w:after="0"/>
        <w:ind w:right="4925"/>
        <w:jc w:val="right"/>
      </w:pPr>
      <w:r>
        <w:rPr>
          <w:rFonts w:ascii="Times New Roman" w:eastAsia="Times New Roman" w:hAnsi="Times New Roman" w:cs="Times New Roman"/>
          <w:b/>
          <w:sz w:val="20"/>
        </w:rPr>
        <w:t xml:space="preserve"> </w:t>
      </w:r>
    </w:p>
    <w:p w14:paraId="6F08E390" w14:textId="77777777" w:rsidR="00ED658C" w:rsidRDefault="00817D6E">
      <w:pPr>
        <w:spacing w:after="0"/>
        <w:ind w:left="852"/>
      </w:pPr>
      <w:r>
        <w:rPr>
          <w:rFonts w:ascii="Times New Roman" w:eastAsia="Times New Roman" w:hAnsi="Times New Roman" w:cs="Times New Roman"/>
          <w:sz w:val="20"/>
        </w:rPr>
        <w:t xml:space="preserve"> </w:t>
      </w:r>
    </w:p>
    <w:tbl>
      <w:tblPr>
        <w:tblStyle w:val="TableGrid"/>
        <w:tblW w:w="9634" w:type="dxa"/>
        <w:tblInd w:w="0" w:type="dxa"/>
        <w:tblCellMar>
          <w:top w:w="24" w:type="dxa"/>
          <w:left w:w="108" w:type="dxa"/>
          <w:right w:w="29" w:type="dxa"/>
        </w:tblCellMar>
        <w:tblLook w:val="04A0" w:firstRow="1" w:lastRow="0" w:firstColumn="1" w:lastColumn="0" w:noHBand="0" w:noVBand="1"/>
      </w:tblPr>
      <w:tblGrid>
        <w:gridCol w:w="827"/>
        <w:gridCol w:w="7047"/>
        <w:gridCol w:w="896"/>
        <w:gridCol w:w="864"/>
      </w:tblGrid>
      <w:tr w:rsidR="00ED658C" w14:paraId="071513A8" w14:textId="77777777" w:rsidTr="00E5584A">
        <w:trPr>
          <w:trHeight w:val="490"/>
        </w:trPr>
        <w:tc>
          <w:tcPr>
            <w:tcW w:w="827" w:type="dxa"/>
            <w:tcBorders>
              <w:top w:val="single" w:sz="4" w:space="0" w:color="000000"/>
              <w:left w:val="single" w:sz="4" w:space="0" w:color="000000"/>
              <w:bottom w:val="single" w:sz="4" w:space="0" w:color="000000"/>
              <w:right w:val="single" w:sz="4" w:space="0" w:color="000000"/>
            </w:tcBorders>
          </w:tcPr>
          <w:p w14:paraId="430EFD0E" w14:textId="77777777" w:rsidR="00ED658C" w:rsidRDefault="00817D6E">
            <w:pPr>
              <w:ind w:left="84"/>
            </w:pPr>
            <w:r>
              <w:rPr>
                <w:rFonts w:ascii="Times New Roman" w:eastAsia="Times New Roman" w:hAnsi="Times New Roman" w:cs="Times New Roman"/>
                <w:b/>
                <w:sz w:val="20"/>
              </w:rPr>
              <w:t xml:space="preserve">Апта </w:t>
            </w:r>
          </w:p>
        </w:tc>
        <w:tc>
          <w:tcPr>
            <w:tcW w:w="7047" w:type="dxa"/>
            <w:tcBorders>
              <w:top w:val="single" w:sz="4" w:space="0" w:color="000000"/>
              <w:left w:val="single" w:sz="4" w:space="0" w:color="000000"/>
              <w:bottom w:val="single" w:sz="4" w:space="0" w:color="000000"/>
              <w:right w:val="single" w:sz="4" w:space="0" w:color="000000"/>
            </w:tcBorders>
          </w:tcPr>
          <w:p w14:paraId="310ED1BC" w14:textId="77777777" w:rsidR="00ED658C" w:rsidRDefault="00817D6E">
            <w:pPr>
              <w:ind w:right="82"/>
              <w:jc w:val="center"/>
            </w:pPr>
            <w:r>
              <w:rPr>
                <w:rFonts w:ascii="Times New Roman" w:eastAsia="Times New Roman" w:hAnsi="Times New Roman" w:cs="Times New Roman"/>
                <w:b/>
                <w:sz w:val="20"/>
              </w:rPr>
              <w:t xml:space="preserve">Тақырып атауы </w:t>
            </w:r>
          </w:p>
        </w:tc>
        <w:tc>
          <w:tcPr>
            <w:tcW w:w="896" w:type="dxa"/>
            <w:tcBorders>
              <w:top w:val="single" w:sz="4" w:space="0" w:color="000000"/>
              <w:left w:val="single" w:sz="4" w:space="0" w:color="000000"/>
              <w:bottom w:val="single" w:sz="4" w:space="0" w:color="000000"/>
              <w:right w:val="single" w:sz="4" w:space="0" w:color="000000"/>
            </w:tcBorders>
          </w:tcPr>
          <w:p w14:paraId="2090F65C" w14:textId="77777777" w:rsidR="00ED658C" w:rsidRDefault="00817D6E">
            <w:pPr>
              <w:ind w:left="22" w:right="55"/>
              <w:jc w:val="center"/>
            </w:pPr>
            <w:r>
              <w:rPr>
                <w:rFonts w:ascii="Times New Roman" w:eastAsia="Times New Roman" w:hAnsi="Times New Roman" w:cs="Times New Roman"/>
                <w:b/>
                <w:sz w:val="20"/>
              </w:rPr>
              <w:t xml:space="preserve">Сағат саны </w:t>
            </w:r>
          </w:p>
        </w:tc>
        <w:tc>
          <w:tcPr>
            <w:tcW w:w="864" w:type="dxa"/>
            <w:tcBorders>
              <w:top w:val="single" w:sz="4" w:space="0" w:color="000000"/>
              <w:left w:val="single" w:sz="4" w:space="0" w:color="000000"/>
              <w:bottom w:val="single" w:sz="4" w:space="0" w:color="000000"/>
              <w:right w:val="single" w:sz="4" w:space="0" w:color="000000"/>
            </w:tcBorders>
          </w:tcPr>
          <w:p w14:paraId="7447F1D3" w14:textId="77777777" w:rsidR="00ED658C" w:rsidRDefault="00817D6E">
            <w:pPr>
              <w:ind w:firstLine="70"/>
            </w:pPr>
            <w:r>
              <w:rPr>
                <w:rFonts w:ascii="Times New Roman" w:eastAsia="Times New Roman" w:hAnsi="Times New Roman" w:cs="Times New Roman"/>
                <w:b/>
                <w:sz w:val="20"/>
              </w:rPr>
              <w:t xml:space="preserve">Макс. балл*** </w:t>
            </w:r>
          </w:p>
        </w:tc>
      </w:tr>
      <w:tr w:rsidR="00ED658C" w14:paraId="121ECEBF" w14:textId="77777777" w:rsidTr="00E5584A">
        <w:trPr>
          <w:trHeight w:val="490"/>
        </w:trPr>
        <w:tc>
          <w:tcPr>
            <w:tcW w:w="827" w:type="dxa"/>
            <w:tcBorders>
              <w:top w:val="single" w:sz="4" w:space="0" w:color="000000"/>
              <w:left w:val="single" w:sz="4" w:space="0" w:color="000000"/>
              <w:bottom w:val="single" w:sz="4" w:space="0" w:color="000000"/>
              <w:right w:val="nil"/>
            </w:tcBorders>
          </w:tcPr>
          <w:p w14:paraId="4E9FCC01" w14:textId="77777777" w:rsidR="00ED658C" w:rsidRDefault="00ED658C"/>
        </w:tc>
        <w:tc>
          <w:tcPr>
            <w:tcW w:w="7047" w:type="dxa"/>
            <w:tcBorders>
              <w:top w:val="single" w:sz="4" w:space="0" w:color="000000"/>
              <w:left w:val="nil"/>
              <w:bottom w:val="single" w:sz="4" w:space="0" w:color="000000"/>
              <w:right w:val="nil"/>
            </w:tcBorders>
          </w:tcPr>
          <w:p w14:paraId="63621023" w14:textId="73728F15" w:rsidR="00ED658C" w:rsidRDefault="00817D6E">
            <w:pPr>
              <w:ind w:left="2525"/>
            </w:pPr>
            <w:r>
              <w:rPr>
                <w:rFonts w:ascii="Times New Roman" w:eastAsia="Times New Roman" w:hAnsi="Times New Roman" w:cs="Times New Roman"/>
                <w:b/>
                <w:sz w:val="20"/>
              </w:rPr>
              <w:t xml:space="preserve">Модуль 1 </w:t>
            </w:r>
            <w:r w:rsidR="00F77CF5">
              <w:rPr>
                <w:rFonts w:ascii="Times New Roman" w:eastAsia="Times New Roman" w:hAnsi="Times New Roman" w:cs="Times New Roman"/>
                <w:b/>
                <w:sz w:val="20"/>
              </w:rPr>
              <w:t>Салық</w:t>
            </w:r>
            <w:r>
              <w:rPr>
                <w:rFonts w:ascii="Times New Roman" w:eastAsia="Times New Roman" w:hAnsi="Times New Roman" w:cs="Times New Roman"/>
                <w:b/>
                <w:sz w:val="20"/>
              </w:rPr>
              <w:t xml:space="preserve"> құқығының теориясы </w:t>
            </w:r>
          </w:p>
          <w:p w14:paraId="4411FD62" w14:textId="77777777" w:rsidR="00ED658C" w:rsidRDefault="00817D6E">
            <w:pPr>
              <w:ind w:left="1323"/>
              <w:jc w:val="center"/>
            </w:pPr>
            <w:r>
              <w:rPr>
                <w:rFonts w:ascii="Times New Roman" w:eastAsia="Times New Roman" w:hAnsi="Times New Roman" w:cs="Times New Roman"/>
                <w:b/>
                <w:sz w:val="20"/>
              </w:rPr>
              <w:t xml:space="preserve"> </w:t>
            </w:r>
          </w:p>
        </w:tc>
        <w:tc>
          <w:tcPr>
            <w:tcW w:w="896" w:type="dxa"/>
            <w:tcBorders>
              <w:top w:val="single" w:sz="4" w:space="0" w:color="000000"/>
              <w:left w:val="nil"/>
              <w:bottom w:val="single" w:sz="4" w:space="0" w:color="000000"/>
              <w:right w:val="nil"/>
            </w:tcBorders>
          </w:tcPr>
          <w:p w14:paraId="01327D4F" w14:textId="77777777" w:rsidR="00ED658C" w:rsidRDefault="00ED658C"/>
        </w:tc>
        <w:tc>
          <w:tcPr>
            <w:tcW w:w="864" w:type="dxa"/>
            <w:tcBorders>
              <w:top w:val="single" w:sz="4" w:space="0" w:color="000000"/>
              <w:left w:val="nil"/>
              <w:bottom w:val="single" w:sz="4" w:space="0" w:color="000000"/>
              <w:right w:val="single" w:sz="4" w:space="0" w:color="000000"/>
            </w:tcBorders>
          </w:tcPr>
          <w:p w14:paraId="08FDF7F9" w14:textId="77777777" w:rsidR="00ED658C" w:rsidRDefault="00ED658C"/>
        </w:tc>
      </w:tr>
      <w:tr w:rsidR="00ED658C" w14:paraId="2BE63437" w14:textId="77777777" w:rsidTr="00E5584A">
        <w:trPr>
          <w:trHeight w:val="250"/>
        </w:trPr>
        <w:tc>
          <w:tcPr>
            <w:tcW w:w="827" w:type="dxa"/>
            <w:vMerge w:val="restart"/>
            <w:tcBorders>
              <w:top w:val="single" w:sz="4" w:space="0" w:color="000000"/>
              <w:left w:val="single" w:sz="4" w:space="0" w:color="000000"/>
              <w:bottom w:val="single" w:sz="4" w:space="0" w:color="000000"/>
              <w:right w:val="single" w:sz="4" w:space="0" w:color="000000"/>
            </w:tcBorders>
          </w:tcPr>
          <w:p w14:paraId="42EE38B6" w14:textId="77777777" w:rsidR="00ED658C" w:rsidRDefault="00817D6E">
            <w:pPr>
              <w:ind w:right="28"/>
              <w:jc w:val="center"/>
            </w:pPr>
            <w:r>
              <w:rPr>
                <w:rFonts w:ascii="Times New Roman" w:eastAsia="Times New Roman" w:hAnsi="Times New Roman" w:cs="Times New Roman"/>
                <w:sz w:val="20"/>
              </w:rPr>
              <w:t xml:space="preserve"> </w:t>
            </w:r>
          </w:p>
          <w:p w14:paraId="48026C9B" w14:textId="77777777" w:rsidR="00ED658C" w:rsidRDefault="00817D6E">
            <w:pPr>
              <w:ind w:right="79"/>
              <w:jc w:val="center"/>
            </w:pPr>
            <w:r>
              <w:rPr>
                <w:rFonts w:ascii="Times New Roman" w:eastAsia="Times New Roman" w:hAnsi="Times New Roman" w:cs="Times New Roman"/>
                <w:sz w:val="20"/>
              </w:rPr>
              <w:t xml:space="preserve">1 </w:t>
            </w:r>
          </w:p>
        </w:tc>
        <w:tc>
          <w:tcPr>
            <w:tcW w:w="7047" w:type="dxa"/>
            <w:tcBorders>
              <w:top w:val="single" w:sz="4" w:space="0" w:color="000000"/>
              <w:left w:val="single" w:sz="4" w:space="0" w:color="000000"/>
              <w:bottom w:val="single" w:sz="4" w:space="0" w:color="000000"/>
              <w:right w:val="single" w:sz="4" w:space="0" w:color="000000"/>
            </w:tcBorders>
          </w:tcPr>
          <w:p w14:paraId="200D473C" w14:textId="7E3A17FB" w:rsidR="00ED658C" w:rsidRDefault="00817D6E">
            <w:r>
              <w:rPr>
                <w:rFonts w:ascii="Times New Roman" w:eastAsia="Times New Roman" w:hAnsi="Times New Roman" w:cs="Times New Roman"/>
                <w:sz w:val="20"/>
              </w:rPr>
              <w:t xml:space="preserve">Д1.  Тақырыбы: </w:t>
            </w:r>
            <w:r w:rsidR="00F77CF5">
              <w:rPr>
                <w:rFonts w:ascii="Times New Roman" w:eastAsia="Times New Roman" w:hAnsi="Times New Roman" w:cs="Times New Roman"/>
                <w:sz w:val="20"/>
              </w:rPr>
              <w:t>Мемлекет өміріндегі салықтардың түсінігі мен рөлі.</w:t>
            </w:r>
          </w:p>
        </w:tc>
        <w:tc>
          <w:tcPr>
            <w:tcW w:w="896" w:type="dxa"/>
            <w:tcBorders>
              <w:top w:val="single" w:sz="4" w:space="0" w:color="000000"/>
              <w:left w:val="single" w:sz="4" w:space="0" w:color="000000"/>
              <w:bottom w:val="single" w:sz="4" w:space="0" w:color="000000"/>
              <w:right w:val="single" w:sz="4" w:space="0" w:color="000000"/>
            </w:tcBorders>
          </w:tcPr>
          <w:p w14:paraId="387282DE" w14:textId="77777777" w:rsidR="00ED658C" w:rsidRDefault="00817D6E">
            <w:pPr>
              <w:ind w:right="85"/>
              <w:jc w:val="center"/>
            </w:pPr>
            <w:r>
              <w:rPr>
                <w:rFonts w:ascii="Times New Roman" w:eastAsia="Times New Roman" w:hAnsi="Times New Roman" w:cs="Times New Roman"/>
                <w:sz w:val="20"/>
              </w:rPr>
              <w:t xml:space="preserve">1 </w:t>
            </w:r>
          </w:p>
        </w:tc>
        <w:tc>
          <w:tcPr>
            <w:tcW w:w="864" w:type="dxa"/>
            <w:tcBorders>
              <w:top w:val="single" w:sz="4" w:space="0" w:color="000000"/>
              <w:left w:val="single" w:sz="4" w:space="0" w:color="000000"/>
              <w:bottom w:val="single" w:sz="4" w:space="0" w:color="000000"/>
              <w:right w:val="single" w:sz="4" w:space="0" w:color="000000"/>
            </w:tcBorders>
          </w:tcPr>
          <w:p w14:paraId="1C134FB9" w14:textId="36301582" w:rsidR="00ED658C" w:rsidRDefault="00ED658C">
            <w:pPr>
              <w:ind w:right="29"/>
              <w:jc w:val="center"/>
            </w:pPr>
          </w:p>
        </w:tc>
      </w:tr>
      <w:tr w:rsidR="00ED658C" w14:paraId="152AFAA9" w14:textId="77777777" w:rsidTr="00E5584A">
        <w:trPr>
          <w:trHeight w:val="970"/>
        </w:trPr>
        <w:tc>
          <w:tcPr>
            <w:tcW w:w="0" w:type="auto"/>
            <w:vMerge/>
            <w:tcBorders>
              <w:top w:val="nil"/>
              <w:left w:val="single" w:sz="4" w:space="0" w:color="000000"/>
              <w:bottom w:val="single" w:sz="4" w:space="0" w:color="000000"/>
              <w:right w:val="single" w:sz="4" w:space="0" w:color="000000"/>
            </w:tcBorders>
          </w:tcPr>
          <w:p w14:paraId="396DEAD0" w14:textId="77777777" w:rsidR="00ED658C" w:rsidRDefault="00ED658C"/>
        </w:tc>
        <w:tc>
          <w:tcPr>
            <w:tcW w:w="7047" w:type="dxa"/>
            <w:tcBorders>
              <w:top w:val="single" w:sz="4" w:space="0" w:color="000000"/>
              <w:left w:val="single" w:sz="4" w:space="0" w:color="000000"/>
              <w:bottom w:val="single" w:sz="4" w:space="0" w:color="000000"/>
              <w:right w:val="single" w:sz="4" w:space="0" w:color="000000"/>
            </w:tcBorders>
          </w:tcPr>
          <w:p w14:paraId="53576993" w14:textId="51A35185" w:rsidR="00ED658C" w:rsidRDefault="00817D6E">
            <w:pPr>
              <w:ind w:right="84"/>
              <w:jc w:val="both"/>
            </w:pPr>
            <w:r>
              <w:rPr>
                <w:rFonts w:ascii="Times New Roman" w:eastAsia="Times New Roman" w:hAnsi="Times New Roman" w:cs="Times New Roman"/>
                <w:sz w:val="20"/>
              </w:rPr>
              <w:t xml:space="preserve">СС 1. Тақырыбы: </w:t>
            </w:r>
            <w:r w:rsidR="00F77CF5">
              <w:rPr>
                <w:rFonts w:ascii="Times New Roman" w:eastAsia="Times New Roman" w:hAnsi="Times New Roman" w:cs="Times New Roman"/>
                <w:sz w:val="20"/>
              </w:rPr>
              <w:t>ҚР салықтардың ұғымы мен жалпы сипаттамасы, алатын орнын талқылау.  Салық құрамының құқықтық элементтерін талқылау.</w:t>
            </w:r>
          </w:p>
        </w:tc>
        <w:tc>
          <w:tcPr>
            <w:tcW w:w="896" w:type="dxa"/>
            <w:tcBorders>
              <w:top w:val="single" w:sz="4" w:space="0" w:color="000000"/>
              <w:left w:val="single" w:sz="4" w:space="0" w:color="000000"/>
              <w:bottom w:val="single" w:sz="4" w:space="0" w:color="000000"/>
              <w:right w:val="single" w:sz="4" w:space="0" w:color="000000"/>
            </w:tcBorders>
          </w:tcPr>
          <w:p w14:paraId="5B7A18AC" w14:textId="77777777" w:rsidR="00ED658C" w:rsidRDefault="00817D6E">
            <w:pPr>
              <w:ind w:right="85"/>
              <w:jc w:val="center"/>
            </w:pPr>
            <w:r>
              <w:rPr>
                <w:rFonts w:ascii="Times New Roman" w:eastAsia="Times New Roman" w:hAnsi="Times New Roman" w:cs="Times New Roman"/>
                <w:sz w:val="20"/>
              </w:rPr>
              <w:t xml:space="preserve">2 </w:t>
            </w:r>
          </w:p>
        </w:tc>
        <w:tc>
          <w:tcPr>
            <w:tcW w:w="864" w:type="dxa"/>
            <w:tcBorders>
              <w:top w:val="single" w:sz="4" w:space="0" w:color="000000"/>
              <w:left w:val="single" w:sz="4" w:space="0" w:color="000000"/>
              <w:bottom w:val="single" w:sz="4" w:space="0" w:color="000000"/>
              <w:right w:val="single" w:sz="4" w:space="0" w:color="000000"/>
            </w:tcBorders>
          </w:tcPr>
          <w:p w14:paraId="76116A61" w14:textId="7DF58856" w:rsidR="00ED658C" w:rsidRPr="00950AE4" w:rsidRDefault="007E0EA3">
            <w:pPr>
              <w:ind w:right="80"/>
              <w:jc w:val="center"/>
              <w:rPr>
                <w:lang w:val="kk-KZ"/>
              </w:rPr>
            </w:pPr>
            <w:r>
              <w:rPr>
                <w:lang w:val="kk-KZ"/>
              </w:rPr>
              <w:t>0</w:t>
            </w:r>
          </w:p>
        </w:tc>
      </w:tr>
      <w:tr w:rsidR="00F77CF5" w14:paraId="388C807B" w14:textId="77777777" w:rsidTr="00E5584A">
        <w:trPr>
          <w:trHeight w:val="250"/>
        </w:trPr>
        <w:tc>
          <w:tcPr>
            <w:tcW w:w="827" w:type="dxa"/>
            <w:vMerge w:val="restart"/>
            <w:tcBorders>
              <w:top w:val="single" w:sz="4" w:space="0" w:color="000000"/>
              <w:left w:val="single" w:sz="4" w:space="0" w:color="000000"/>
              <w:bottom w:val="single" w:sz="4" w:space="0" w:color="000000"/>
              <w:right w:val="single" w:sz="4" w:space="0" w:color="000000"/>
            </w:tcBorders>
          </w:tcPr>
          <w:p w14:paraId="2CDEDCC5" w14:textId="77777777" w:rsidR="00F77CF5" w:rsidRDefault="00F77CF5" w:rsidP="00F77CF5">
            <w:pPr>
              <w:ind w:right="28"/>
              <w:jc w:val="center"/>
            </w:pPr>
            <w:r>
              <w:rPr>
                <w:rFonts w:ascii="Times New Roman" w:eastAsia="Times New Roman" w:hAnsi="Times New Roman" w:cs="Times New Roman"/>
                <w:sz w:val="20"/>
              </w:rPr>
              <w:t xml:space="preserve"> </w:t>
            </w:r>
          </w:p>
          <w:p w14:paraId="7CC82DF5" w14:textId="77777777" w:rsidR="00F77CF5" w:rsidRDefault="00F77CF5" w:rsidP="00F77CF5">
            <w:pPr>
              <w:ind w:right="79"/>
              <w:jc w:val="center"/>
            </w:pPr>
            <w:r>
              <w:rPr>
                <w:rFonts w:ascii="Times New Roman" w:eastAsia="Times New Roman" w:hAnsi="Times New Roman" w:cs="Times New Roman"/>
                <w:sz w:val="20"/>
              </w:rPr>
              <w:t xml:space="preserve">2 </w:t>
            </w:r>
          </w:p>
        </w:tc>
        <w:tc>
          <w:tcPr>
            <w:tcW w:w="7047" w:type="dxa"/>
            <w:tcBorders>
              <w:top w:val="single" w:sz="4" w:space="0" w:color="000000"/>
              <w:left w:val="single" w:sz="4" w:space="0" w:color="000000"/>
              <w:bottom w:val="single" w:sz="4" w:space="0" w:color="000000"/>
              <w:right w:val="single" w:sz="4" w:space="0" w:color="000000"/>
            </w:tcBorders>
          </w:tcPr>
          <w:p w14:paraId="2697F948" w14:textId="1BD6AA0B" w:rsidR="00F77CF5" w:rsidRDefault="00F77CF5" w:rsidP="00F77CF5">
            <w:r>
              <w:rPr>
                <w:rFonts w:ascii="Times New Roman" w:eastAsia="Times New Roman" w:hAnsi="Times New Roman" w:cs="Times New Roman"/>
                <w:b/>
                <w:sz w:val="20"/>
              </w:rPr>
              <w:t xml:space="preserve">Д 2.    </w:t>
            </w:r>
            <w:r>
              <w:rPr>
                <w:rFonts w:ascii="Times New Roman" w:eastAsia="Times New Roman" w:hAnsi="Times New Roman" w:cs="Times New Roman"/>
                <w:sz w:val="20"/>
              </w:rPr>
              <w:t>Салық салу және мемлекеттің салықтық қызметі.</w:t>
            </w:r>
            <w:r>
              <w:rPr>
                <w:rFonts w:ascii="Times New Roman" w:eastAsia="Times New Roman" w:hAnsi="Times New Roman" w:cs="Times New Roman"/>
                <w:b/>
                <w:sz w:val="20"/>
              </w:rPr>
              <w:t xml:space="preserve"> </w:t>
            </w:r>
          </w:p>
        </w:tc>
        <w:tc>
          <w:tcPr>
            <w:tcW w:w="896" w:type="dxa"/>
            <w:tcBorders>
              <w:top w:val="single" w:sz="4" w:space="0" w:color="000000"/>
              <w:left w:val="single" w:sz="4" w:space="0" w:color="000000"/>
              <w:bottom w:val="single" w:sz="4" w:space="0" w:color="000000"/>
              <w:right w:val="single" w:sz="4" w:space="0" w:color="000000"/>
            </w:tcBorders>
          </w:tcPr>
          <w:p w14:paraId="2F42FA93" w14:textId="77777777" w:rsidR="00F77CF5" w:rsidRDefault="00F77CF5" w:rsidP="00F77CF5">
            <w:pPr>
              <w:ind w:right="85"/>
              <w:jc w:val="center"/>
            </w:pPr>
            <w:r>
              <w:rPr>
                <w:rFonts w:ascii="Times New Roman" w:eastAsia="Times New Roman" w:hAnsi="Times New Roman" w:cs="Times New Roman"/>
                <w:sz w:val="20"/>
              </w:rPr>
              <w:t xml:space="preserve">1 </w:t>
            </w:r>
          </w:p>
        </w:tc>
        <w:tc>
          <w:tcPr>
            <w:tcW w:w="864" w:type="dxa"/>
            <w:tcBorders>
              <w:top w:val="single" w:sz="4" w:space="0" w:color="000000"/>
              <w:left w:val="single" w:sz="4" w:space="0" w:color="000000"/>
              <w:bottom w:val="single" w:sz="4" w:space="0" w:color="000000"/>
              <w:right w:val="single" w:sz="4" w:space="0" w:color="000000"/>
            </w:tcBorders>
          </w:tcPr>
          <w:p w14:paraId="3793B4D1" w14:textId="6DB5E20F" w:rsidR="00F77CF5" w:rsidRDefault="00F77CF5" w:rsidP="00F77CF5">
            <w:pPr>
              <w:ind w:right="29"/>
              <w:jc w:val="center"/>
            </w:pPr>
          </w:p>
        </w:tc>
      </w:tr>
      <w:tr w:rsidR="00F77CF5" w14:paraId="1ABC7C27" w14:textId="77777777" w:rsidTr="00E5584A">
        <w:trPr>
          <w:trHeight w:val="1212"/>
        </w:trPr>
        <w:tc>
          <w:tcPr>
            <w:tcW w:w="0" w:type="auto"/>
            <w:vMerge/>
            <w:tcBorders>
              <w:top w:val="nil"/>
              <w:left w:val="single" w:sz="4" w:space="0" w:color="000000"/>
              <w:bottom w:val="nil"/>
              <w:right w:val="single" w:sz="4" w:space="0" w:color="000000"/>
            </w:tcBorders>
          </w:tcPr>
          <w:p w14:paraId="0129BE43" w14:textId="77777777" w:rsidR="00F77CF5" w:rsidRDefault="00F77CF5" w:rsidP="00F77CF5"/>
        </w:tc>
        <w:tc>
          <w:tcPr>
            <w:tcW w:w="7047" w:type="dxa"/>
            <w:tcBorders>
              <w:top w:val="single" w:sz="4" w:space="0" w:color="000000"/>
              <w:left w:val="single" w:sz="4" w:space="0" w:color="000000"/>
              <w:bottom w:val="single" w:sz="4" w:space="0" w:color="000000"/>
              <w:right w:val="single" w:sz="4" w:space="0" w:color="000000"/>
            </w:tcBorders>
          </w:tcPr>
          <w:p w14:paraId="4EF94111" w14:textId="41F13094" w:rsidR="00F77CF5" w:rsidRDefault="00F77CF5" w:rsidP="00F77CF5">
            <w:pPr>
              <w:ind w:right="88"/>
              <w:jc w:val="both"/>
            </w:pPr>
            <w:r>
              <w:rPr>
                <w:rFonts w:ascii="Times New Roman" w:eastAsia="Times New Roman" w:hAnsi="Times New Roman" w:cs="Times New Roman"/>
                <w:b/>
                <w:sz w:val="20"/>
              </w:rPr>
              <w:t>СС 2.</w:t>
            </w:r>
            <w:r>
              <w:rPr>
                <w:rFonts w:ascii="Times New Roman" w:eastAsia="Times New Roman" w:hAnsi="Times New Roman" w:cs="Times New Roman"/>
                <w:color w:val="FF0000"/>
                <w:sz w:val="20"/>
              </w:rPr>
              <w:t xml:space="preserve"> </w:t>
            </w:r>
            <w:r>
              <w:rPr>
                <w:rFonts w:ascii="Times New Roman" w:eastAsia="Times New Roman" w:hAnsi="Times New Roman" w:cs="Times New Roman"/>
                <w:sz w:val="20"/>
              </w:rPr>
              <w:t>. Салық салу жүйесінің  түсінігі және  мемлекеттің салық қызметін талқылау.</w:t>
            </w:r>
            <w:r>
              <w:rPr>
                <w:rFonts w:ascii="Times New Roman" w:eastAsia="Times New Roman" w:hAnsi="Times New Roman" w:cs="Times New Roman"/>
                <w:color w:val="FF0000"/>
                <w:sz w:val="20"/>
              </w:rPr>
              <w:t xml:space="preserve"> </w:t>
            </w:r>
          </w:p>
        </w:tc>
        <w:tc>
          <w:tcPr>
            <w:tcW w:w="896" w:type="dxa"/>
            <w:tcBorders>
              <w:top w:val="single" w:sz="4" w:space="0" w:color="000000"/>
              <w:left w:val="single" w:sz="4" w:space="0" w:color="000000"/>
              <w:bottom w:val="single" w:sz="4" w:space="0" w:color="000000"/>
              <w:right w:val="single" w:sz="4" w:space="0" w:color="000000"/>
            </w:tcBorders>
          </w:tcPr>
          <w:p w14:paraId="4B41F5E7" w14:textId="77777777" w:rsidR="00F77CF5" w:rsidRDefault="00F77CF5" w:rsidP="00F77CF5">
            <w:pPr>
              <w:ind w:right="85"/>
              <w:jc w:val="center"/>
            </w:pPr>
            <w:r>
              <w:rPr>
                <w:rFonts w:ascii="Times New Roman" w:eastAsia="Times New Roman" w:hAnsi="Times New Roman" w:cs="Times New Roman"/>
                <w:sz w:val="20"/>
              </w:rPr>
              <w:t xml:space="preserve">2 </w:t>
            </w:r>
          </w:p>
        </w:tc>
        <w:tc>
          <w:tcPr>
            <w:tcW w:w="864" w:type="dxa"/>
            <w:tcBorders>
              <w:top w:val="single" w:sz="4" w:space="0" w:color="000000"/>
              <w:left w:val="single" w:sz="4" w:space="0" w:color="000000"/>
              <w:bottom w:val="single" w:sz="4" w:space="0" w:color="000000"/>
              <w:right w:val="single" w:sz="4" w:space="0" w:color="000000"/>
            </w:tcBorders>
          </w:tcPr>
          <w:p w14:paraId="3C8378C2" w14:textId="316D9697" w:rsidR="00F77CF5" w:rsidRPr="00950AE4" w:rsidRDefault="00F77CF5" w:rsidP="00F77CF5">
            <w:pPr>
              <w:ind w:right="80"/>
              <w:jc w:val="center"/>
              <w:rPr>
                <w:lang w:val="kk-KZ"/>
              </w:rPr>
            </w:pPr>
            <w:r>
              <w:rPr>
                <w:rFonts w:ascii="Times New Roman" w:eastAsia="Times New Roman" w:hAnsi="Times New Roman" w:cs="Times New Roman"/>
                <w:sz w:val="20"/>
                <w:lang w:val="kk-KZ"/>
              </w:rPr>
              <w:t>3</w:t>
            </w:r>
          </w:p>
        </w:tc>
      </w:tr>
      <w:tr w:rsidR="00F77CF5" w14:paraId="3B917331" w14:textId="77777777" w:rsidTr="00E5584A">
        <w:trPr>
          <w:trHeight w:val="250"/>
        </w:trPr>
        <w:tc>
          <w:tcPr>
            <w:tcW w:w="0" w:type="auto"/>
            <w:vMerge/>
            <w:tcBorders>
              <w:top w:val="nil"/>
              <w:left w:val="single" w:sz="4" w:space="0" w:color="000000"/>
              <w:bottom w:val="single" w:sz="4" w:space="0" w:color="000000"/>
              <w:right w:val="single" w:sz="4" w:space="0" w:color="000000"/>
            </w:tcBorders>
          </w:tcPr>
          <w:p w14:paraId="4BF39732" w14:textId="77777777" w:rsidR="00F77CF5" w:rsidRDefault="00F77CF5" w:rsidP="00F77CF5"/>
        </w:tc>
        <w:tc>
          <w:tcPr>
            <w:tcW w:w="7047" w:type="dxa"/>
            <w:tcBorders>
              <w:top w:val="single" w:sz="4" w:space="0" w:color="000000"/>
              <w:left w:val="single" w:sz="4" w:space="0" w:color="000000"/>
              <w:bottom w:val="single" w:sz="4" w:space="0" w:color="000000"/>
              <w:right w:val="single" w:sz="4" w:space="0" w:color="000000"/>
            </w:tcBorders>
          </w:tcPr>
          <w:p w14:paraId="5AFC2763" w14:textId="638992CC" w:rsidR="00F77CF5" w:rsidRDefault="00F77CF5" w:rsidP="00F77CF5">
            <w:r>
              <w:rPr>
                <w:rFonts w:ascii="Times New Roman" w:eastAsia="Times New Roman" w:hAnsi="Times New Roman" w:cs="Times New Roman"/>
                <w:b/>
                <w:sz w:val="20"/>
              </w:rPr>
              <w:t>С</w:t>
            </w:r>
            <w:r w:rsidR="00A15961">
              <w:rPr>
                <w:rFonts w:ascii="Times New Roman" w:eastAsia="Times New Roman" w:hAnsi="Times New Roman" w:cs="Times New Roman"/>
                <w:b/>
                <w:sz w:val="20"/>
              </w:rPr>
              <w:t>О</w:t>
            </w:r>
            <w:r>
              <w:rPr>
                <w:rFonts w:ascii="Times New Roman" w:eastAsia="Times New Roman" w:hAnsi="Times New Roman" w:cs="Times New Roman"/>
                <w:b/>
                <w:sz w:val="20"/>
              </w:rPr>
              <w:t xml:space="preserve">ӨЖ 1.  </w:t>
            </w:r>
            <w:r>
              <w:rPr>
                <w:rFonts w:ascii="Times New Roman" w:eastAsia="Times New Roman" w:hAnsi="Times New Roman" w:cs="Times New Roman"/>
                <w:sz w:val="20"/>
              </w:rPr>
              <w:t xml:space="preserve">орындау бойынша  кеңестер  </w:t>
            </w:r>
          </w:p>
        </w:tc>
        <w:tc>
          <w:tcPr>
            <w:tcW w:w="896" w:type="dxa"/>
            <w:tcBorders>
              <w:top w:val="single" w:sz="4" w:space="0" w:color="000000"/>
              <w:left w:val="single" w:sz="4" w:space="0" w:color="000000"/>
              <w:bottom w:val="single" w:sz="4" w:space="0" w:color="000000"/>
              <w:right w:val="single" w:sz="4" w:space="0" w:color="000000"/>
            </w:tcBorders>
          </w:tcPr>
          <w:p w14:paraId="167FF315" w14:textId="77777777" w:rsidR="00F77CF5" w:rsidRDefault="00F77CF5" w:rsidP="00F77CF5">
            <w:pPr>
              <w:ind w:right="34"/>
              <w:jc w:val="center"/>
            </w:pPr>
            <w:r>
              <w:rPr>
                <w:rFonts w:ascii="Times New Roman" w:eastAsia="Times New Roman" w:hAnsi="Times New Roman" w:cs="Times New Roman"/>
                <w:sz w:val="20"/>
              </w:rPr>
              <w:t xml:space="preserve"> </w:t>
            </w:r>
          </w:p>
        </w:tc>
        <w:tc>
          <w:tcPr>
            <w:tcW w:w="864" w:type="dxa"/>
            <w:tcBorders>
              <w:top w:val="single" w:sz="4" w:space="0" w:color="000000"/>
              <w:left w:val="single" w:sz="4" w:space="0" w:color="000000"/>
              <w:bottom w:val="single" w:sz="4" w:space="0" w:color="000000"/>
              <w:right w:val="single" w:sz="4" w:space="0" w:color="000000"/>
            </w:tcBorders>
          </w:tcPr>
          <w:p w14:paraId="459D389B" w14:textId="77777777" w:rsidR="00F77CF5" w:rsidRDefault="00F77CF5" w:rsidP="00F77CF5">
            <w:pPr>
              <w:ind w:right="29"/>
              <w:jc w:val="center"/>
            </w:pPr>
            <w:r>
              <w:rPr>
                <w:rFonts w:ascii="Times New Roman" w:eastAsia="Times New Roman" w:hAnsi="Times New Roman" w:cs="Times New Roman"/>
                <w:sz w:val="20"/>
              </w:rPr>
              <w:t xml:space="preserve"> </w:t>
            </w:r>
          </w:p>
        </w:tc>
      </w:tr>
      <w:tr w:rsidR="00F77CF5" w14:paraId="4E42067A" w14:textId="77777777" w:rsidTr="00E5584A">
        <w:trPr>
          <w:trHeight w:val="250"/>
        </w:trPr>
        <w:tc>
          <w:tcPr>
            <w:tcW w:w="827" w:type="dxa"/>
            <w:vMerge w:val="restart"/>
            <w:tcBorders>
              <w:top w:val="single" w:sz="4" w:space="0" w:color="000000"/>
              <w:left w:val="single" w:sz="4" w:space="0" w:color="000000"/>
              <w:bottom w:val="single" w:sz="4" w:space="0" w:color="000000"/>
              <w:right w:val="single" w:sz="4" w:space="0" w:color="000000"/>
            </w:tcBorders>
          </w:tcPr>
          <w:p w14:paraId="55FCF352" w14:textId="77777777" w:rsidR="00F77CF5" w:rsidRDefault="00F77CF5" w:rsidP="00F77CF5">
            <w:pPr>
              <w:ind w:right="28"/>
              <w:jc w:val="center"/>
            </w:pPr>
            <w:r>
              <w:rPr>
                <w:rFonts w:ascii="Times New Roman" w:eastAsia="Times New Roman" w:hAnsi="Times New Roman" w:cs="Times New Roman"/>
                <w:sz w:val="20"/>
              </w:rPr>
              <w:t xml:space="preserve"> </w:t>
            </w:r>
          </w:p>
          <w:p w14:paraId="640F666E" w14:textId="77777777" w:rsidR="00F77CF5" w:rsidRDefault="00F77CF5" w:rsidP="00F77CF5">
            <w:pPr>
              <w:ind w:right="79"/>
              <w:jc w:val="center"/>
            </w:pPr>
            <w:r>
              <w:rPr>
                <w:rFonts w:ascii="Times New Roman" w:eastAsia="Times New Roman" w:hAnsi="Times New Roman" w:cs="Times New Roman"/>
                <w:sz w:val="20"/>
              </w:rPr>
              <w:lastRenderedPageBreak/>
              <w:t xml:space="preserve">3 </w:t>
            </w:r>
          </w:p>
        </w:tc>
        <w:tc>
          <w:tcPr>
            <w:tcW w:w="7047" w:type="dxa"/>
            <w:tcBorders>
              <w:top w:val="single" w:sz="4" w:space="0" w:color="000000"/>
              <w:left w:val="single" w:sz="4" w:space="0" w:color="000000"/>
              <w:bottom w:val="single" w:sz="4" w:space="0" w:color="000000"/>
              <w:right w:val="single" w:sz="4" w:space="0" w:color="000000"/>
            </w:tcBorders>
          </w:tcPr>
          <w:p w14:paraId="3DD97B67" w14:textId="604C286E" w:rsidR="00F77CF5" w:rsidRDefault="00F77CF5" w:rsidP="00F77CF5">
            <w:r>
              <w:rPr>
                <w:rFonts w:ascii="Times New Roman" w:eastAsia="Times New Roman" w:hAnsi="Times New Roman" w:cs="Times New Roman"/>
                <w:sz w:val="20"/>
              </w:rPr>
              <w:lastRenderedPageBreak/>
              <w:t>Д 3.Тақырыбы: Салықтық құқық - құқықтық құрылым ретінде: жалпы сипаттамасы мен тетігін түсіндіру.</w:t>
            </w:r>
          </w:p>
        </w:tc>
        <w:tc>
          <w:tcPr>
            <w:tcW w:w="896" w:type="dxa"/>
            <w:tcBorders>
              <w:top w:val="single" w:sz="4" w:space="0" w:color="000000"/>
              <w:left w:val="single" w:sz="4" w:space="0" w:color="000000"/>
              <w:bottom w:val="single" w:sz="4" w:space="0" w:color="000000"/>
              <w:right w:val="single" w:sz="4" w:space="0" w:color="000000"/>
            </w:tcBorders>
          </w:tcPr>
          <w:p w14:paraId="5B5FF868" w14:textId="5223D3D1" w:rsidR="00F77CF5" w:rsidRDefault="00F77CF5" w:rsidP="00F77CF5">
            <w:pPr>
              <w:ind w:right="85"/>
              <w:jc w:val="center"/>
            </w:pPr>
          </w:p>
        </w:tc>
        <w:tc>
          <w:tcPr>
            <w:tcW w:w="864" w:type="dxa"/>
            <w:tcBorders>
              <w:top w:val="single" w:sz="4" w:space="0" w:color="000000"/>
              <w:left w:val="single" w:sz="4" w:space="0" w:color="000000"/>
              <w:bottom w:val="single" w:sz="4" w:space="0" w:color="000000"/>
              <w:right w:val="single" w:sz="4" w:space="0" w:color="000000"/>
            </w:tcBorders>
          </w:tcPr>
          <w:p w14:paraId="0BC98D65" w14:textId="04C8FED8" w:rsidR="00F77CF5" w:rsidRDefault="00F77CF5" w:rsidP="00F77CF5">
            <w:pPr>
              <w:ind w:right="29"/>
              <w:jc w:val="center"/>
            </w:pPr>
          </w:p>
        </w:tc>
      </w:tr>
      <w:tr w:rsidR="00F77CF5" w14:paraId="5C8C4166" w14:textId="77777777" w:rsidTr="00E5584A">
        <w:trPr>
          <w:trHeight w:val="970"/>
        </w:trPr>
        <w:tc>
          <w:tcPr>
            <w:tcW w:w="0" w:type="auto"/>
            <w:vMerge/>
            <w:tcBorders>
              <w:top w:val="nil"/>
              <w:left w:val="single" w:sz="4" w:space="0" w:color="000000"/>
              <w:bottom w:val="nil"/>
              <w:right w:val="single" w:sz="4" w:space="0" w:color="000000"/>
            </w:tcBorders>
          </w:tcPr>
          <w:p w14:paraId="55FF454B" w14:textId="77777777" w:rsidR="00F77CF5" w:rsidRDefault="00F77CF5" w:rsidP="00F77CF5"/>
        </w:tc>
        <w:tc>
          <w:tcPr>
            <w:tcW w:w="7047" w:type="dxa"/>
            <w:tcBorders>
              <w:top w:val="single" w:sz="4" w:space="0" w:color="000000"/>
              <w:left w:val="single" w:sz="4" w:space="0" w:color="000000"/>
              <w:bottom w:val="single" w:sz="4" w:space="0" w:color="000000"/>
              <w:right w:val="single" w:sz="4" w:space="0" w:color="000000"/>
            </w:tcBorders>
          </w:tcPr>
          <w:p w14:paraId="7F2DC7EA" w14:textId="726FD3DD" w:rsidR="00F77CF5" w:rsidRDefault="00F77CF5" w:rsidP="00F77CF5">
            <w:pPr>
              <w:ind w:right="86"/>
              <w:jc w:val="both"/>
            </w:pPr>
            <w:r>
              <w:rPr>
                <w:rFonts w:ascii="Times New Roman" w:eastAsia="Times New Roman" w:hAnsi="Times New Roman" w:cs="Times New Roman"/>
                <w:sz w:val="20"/>
              </w:rPr>
              <w:t>СС. Тақырыбы: Салықтық құқық - ҚР құқық саласы  ретінде мемлекеттік реттеудің нысандары мен әдістері.</w:t>
            </w:r>
          </w:p>
        </w:tc>
        <w:tc>
          <w:tcPr>
            <w:tcW w:w="896" w:type="dxa"/>
            <w:tcBorders>
              <w:top w:val="single" w:sz="4" w:space="0" w:color="000000"/>
              <w:left w:val="single" w:sz="4" w:space="0" w:color="000000"/>
              <w:bottom w:val="single" w:sz="4" w:space="0" w:color="000000"/>
              <w:right w:val="single" w:sz="4" w:space="0" w:color="000000"/>
            </w:tcBorders>
          </w:tcPr>
          <w:p w14:paraId="1A5B6701" w14:textId="77777777" w:rsidR="00F77CF5" w:rsidRDefault="00F77CF5" w:rsidP="00F77CF5">
            <w:pPr>
              <w:ind w:right="85"/>
              <w:jc w:val="center"/>
            </w:pPr>
            <w:r>
              <w:rPr>
                <w:rFonts w:ascii="Times New Roman" w:eastAsia="Times New Roman" w:hAnsi="Times New Roman" w:cs="Times New Roman"/>
                <w:sz w:val="20"/>
              </w:rPr>
              <w:t xml:space="preserve">2 </w:t>
            </w:r>
          </w:p>
        </w:tc>
        <w:tc>
          <w:tcPr>
            <w:tcW w:w="864" w:type="dxa"/>
            <w:tcBorders>
              <w:top w:val="single" w:sz="4" w:space="0" w:color="000000"/>
              <w:left w:val="single" w:sz="4" w:space="0" w:color="000000"/>
              <w:bottom w:val="single" w:sz="4" w:space="0" w:color="000000"/>
              <w:right w:val="single" w:sz="4" w:space="0" w:color="000000"/>
            </w:tcBorders>
          </w:tcPr>
          <w:p w14:paraId="3F8B42BE" w14:textId="7147722C" w:rsidR="00F77CF5" w:rsidRDefault="00F77CF5" w:rsidP="00F77CF5">
            <w:pPr>
              <w:ind w:right="80"/>
              <w:jc w:val="center"/>
            </w:pPr>
            <w:r>
              <w:rPr>
                <w:rFonts w:ascii="Times New Roman" w:eastAsia="Times New Roman" w:hAnsi="Times New Roman" w:cs="Times New Roman"/>
                <w:sz w:val="20"/>
              </w:rPr>
              <w:t xml:space="preserve">7 </w:t>
            </w:r>
          </w:p>
        </w:tc>
      </w:tr>
      <w:tr w:rsidR="00F77CF5" w14:paraId="29C96D12" w14:textId="77777777" w:rsidTr="00E5584A">
        <w:trPr>
          <w:trHeight w:val="250"/>
        </w:trPr>
        <w:tc>
          <w:tcPr>
            <w:tcW w:w="0" w:type="auto"/>
            <w:vMerge/>
            <w:tcBorders>
              <w:top w:val="nil"/>
              <w:left w:val="single" w:sz="4" w:space="0" w:color="000000"/>
              <w:bottom w:val="single" w:sz="4" w:space="0" w:color="000000"/>
              <w:right w:val="single" w:sz="4" w:space="0" w:color="000000"/>
            </w:tcBorders>
          </w:tcPr>
          <w:p w14:paraId="0BB5BFBF" w14:textId="77777777" w:rsidR="00F77CF5" w:rsidRDefault="00F77CF5" w:rsidP="00F77CF5"/>
        </w:tc>
        <w:tc>
          <w:tcPr>
            <w:tcW w:w="7047" w:type="dxa"/>
            <w:tcBorders>
              <w:top w:val="single" w:sz="4" w:space="0" w:color="000000"/>
              <w:left w:val="single" w:sz="4" w:space="0" w:color="000000"/>
              <w:bottom w:val="single" w:sz="4" w:space="0" w:color="000000"/>
              <w:right w:val="single" w:sz="4" w:space="0" w:color="000000"/>
            </w:tcBorders>
          </w:tcPr>
          <w:p w14:paraId="5689C61F" w14:textId="1B6134FD" w:rsidR="00F77CF5" w:rsidRDefault="00F77CF5" w:rsidP="00F77CF5">
            <w:r>
              <w:rPr>
                <w:rFonts w:ascii="Times New Roman" w:eastAsia="Times New Roman" w:hAnsi="Times New Roman" w:cs="Times New Roman"/>
                <w:sz w:val="20"/>
              </w:rPr>
              <w:t xml:space="preserve">СӨЖ 1. </w:t>
            </w:r>
            <w:r w:rsidRPr="00F77CF5">
              <w:rPr>
                <w:rFonts w:ascii="Times New Roman" w:eastAsia="Times New Roman" w:hAnsi="Times New Roman" w:cs="Times New Roman"/>
                <w:bCs/>
                <w:sz w:val="20"/>
              </w:rPr>
              <w:t>Мемлекеттің салық қызметі. Презентация жасау және қорғау.</w:t>
            </w:r>
          </w:p>
        </w:tc>
        <w:tc>
          <w:tcPr>
            <w:tcW w:w="896" w:type="dxa"/>
            <w:tcBorders>
              <w:top w:val="single" w:sz="4" w:space="0" w:color="000000"/>
              <w:left w:val="single" w:sz="4" w:space="0" w:color="000000"/>
              <w:bottom w:val="single" w:sz="4" w:space="0" w:color="000000"/>
              <w:right w:val="single" w:sz="4" w:space="0" w:color="000000"/>
            </w:tcBorders>
          </w:tcPr>
          <w:p w14:paraId="7E8274E4" w14:textId="77777777" w:rsidR="00F77CF5" w:rsidRDefault="00F77CF5" w:rsidP="00F77CF5">
            <w:pPr>
              <w:ind w:right="34"/>
              <w:jc w:val="center"/>
            </w:pPr>
            <w:r>
              <w:rPr>
                <w:rFonts w:ascii="Times New Roman" w:eastAsia="Times New Roman" w:hAnsi="Times New Roman" w:cs="Times New Roman"/>
                <w:sz w:val="20"/>
              </w:rPr>
              <w:t xml:space="preserve"> </w:t>
            </w:r>
          </w:p>
        </w:tc>
        <w:tc>
          <w:tcPr>
            <w:tcW w:w="864" w:type="dxa"/>
            <w:tcBorders>
              <w:top w:val="single" w:sz="4" w:space="0" w:color="000000"/>
              <w:left w:val="single" w:sz="4" w:space="0" w:color="000000"/>
              <w:bottom w:val="single" w:sz="4" w:space="0" w:color="000000"/>
              <w:right w:val="single" w:sz="4" w:space="0" w:color="000000"/>
            </w:tcBorders>
          </w:tcPr>
          <w:p w14:paraId="6DCB42AA" w14:textId="4E668BBD" w:rsidR="00F77CF5" w:rsidRDefault="00F77CF5" w:rsidP="00F77CF5">
            <w:pPr>
              <w:ind w:right="80"/>
              <w:jc w:val="center"/>
            </w:pPr>
            <w:r>
              <w:rPr>
                <w:rFonts w:ascii="Times New Roman" w:eastAsia="Times New Roman" w:hAnsi="Times New Roman" w:cs="Times New Roman"/>
                <w:sz w:val="20"/>
                <w:lang w:val="kk-KZ"/>
              </w:rPr>
              <w:t>25</w:t>
            </w:r>
            <w:r>
              <w:rPr>
                <w:rFonts w:ascii="Times New Roman" w:eastAsia="Times New Roman" w:hAnsi="Times New Roman" w:cs="Times New Roman"/>
                <w:sz w:val="20"/>
              </w:rPr>
              <w:t xml:space="preserve"> </w:t>
            </w:r>
          </w:p>
        </w:tc>
      </w:tr>
      <w:tr w:rsidR="00F77CF5" w14:paraId="4276700A" w14:textId="77777777" w:rsidTr="00E5584A">
        <w:trPr>
          <w:trHeight w:val="250"/>
        </w:trPr>
        <w:tc>
          <w:tcPr>
            <w:tcW w:w="827" w:type="dxa"/>
            <w:vMerge w:val="restart"/>
            <w:tcBorders>
              <w:top w:val="single" w:sz="4" w:space="0" w:color="000000"/>
              <w:left w:val="single" w:sz="4" w:space="0" w:color="000000"/>
              <w:bottom w:val="single" w:sz="4" w:space="0" w:color="000000"/>
              <w:right w:val="single" w:sz="4" w:space="0" w:color="000000"/>
            </w:tcBorders>
          </w:tcPr>
          <w:p w14:paraId="2F6A0203" w14:textId="77777777" w:rsidR="00F77CF5" w:rsidRDefault="00F77CF5" w:rsidP="00F77CF5">
            <w:pPr>
              <w:ind w:right="28"/>
              <w:jc w:val="center"/>
            </w:pPr>
            <w:r>
              <w:rPr>
                <w:rFonts w:ascii="Times New Roman" w:eastAsia="Times New Roman" w:hAnsi="Times New Roman" w:cs="Times New Roman"/>
                <w:sz w:val="20"/>
              </w:rPr>
              <w:t xml:space="preserve"> </w:t>
            </w:r>
          </w:p>
          <w:p w14:paraId="10DC08F5" w14:textId="77777777" w:rsidR="00F77CF5" w:rsidRDefault="00F77CF5" w:rsidP="00F77CF5">
            <w:pPr>
              <w:ind w:right="79"/>
              <w:jc w:val="center"/>
            </w:pPr>
            <w:r>
              <w:rPr>
                <w:rFonts w:ascii="Times New Roman" w:eastAsia="Times New Roman" w:hAnsi="Times New Roman" w:cs="Times New Roman"/>
                <w:sz w:val="20"/>
              </w:rPr>
              <w:t xml:space="preserve">4 </w:t>
            </w:r>
          </w:p>
        </w:tc>
        <w:tc>
          <w:tcPr>
            <w:tcW w:w="7047" w:type="dxa"/>
            <w:tcBorders>
              <w:top w:val="single" w:sz="4" w:space="0" w:color="000000"/>
              <w:left w:val="single" w:sz="4" w:space="0" w:color="000000"/>
              <w:bottom w:val="single" w:sz="4" w:space="0" w:color="000000"/>
              <w:right w:val="single" w:sz="4" w:space="0" w:color="000000"/>
            </w:tcBorders>
          </w:tcPr>
          <w:p w14:paraId="645046A4" w14:textId="1CAA39DF" w:rsidR="00F77CF5" w:rsidRDefault="00F77CF5" w:rsidP="00F77CF5">
            <w:r>
              <w:rPr>
                <w:rFonts w:ascii="Times New Roman" w:eastAsia="Times New Roman" w:hAnsi="Times New Roman" w:cs="Times New Roman"/>
                <w:sz w:val="20"/>
              </w:rPr>
              <w:t>Д4. Тақырыбы: Салықтық-құқықтық нормалар мен салықтық-құқықтық қатынастарын ашып көрсету</w:t>
            </w:r>
          </w:p>
        </w:tc>
        <w:tc>
          <w:tcPr>
            <w:tcW w:w="896" w:type="dxa"/>
            <w:tcBorders>
              <w:top w:val="single" w:sz="4" w:space="0" w:color="000000"/>
              <w:left w:val="single" w:sz="4" w:space="0" w:color="000000"/>
              <w:bottom w:val="single" w:sz="4" w:space="0" w:color="000000"/>
              <w:right w:val="single" w:sz="4" w:space="0" w:color="000000"/>
            </w:tcBorders>
          </w:tcPr>
          <w:p w14:paraId="76B2DEC9" w14:textId="77777777" w:rsidR="00F77CF5" w:rsidRDefault="00F77CF5" w:rsidP="00F77CF5">
            <w:pPr>
              <w:ind w:right="85"/>
              <w:jc w:val="center"/>
            </w:pPr>
            <w:r>
              <w:rPr>
                <w:rFonts w:ascii="Times New Roman" w:eastAsia="Times New Roman" w:hAnsi="Times New Roman" w:cs="Times New Roman"/>
                <w:sz w:val="20"/>
              </w:rPr>
              <w:t xml:space="preserve">1 </w:t>
            </w:r>
          </w:p>
        </w:tc>
        <w:tc>
          <w:tcPr>
            <w:tcW w:w="864" w:type="dxa"/>
            <w:tcBorders>
              <w:top w:val="single" w:sz="4" w:space="0" w:color="000000"/>
              <w:left w:val="single" w:sz="4" w:space="0" w:color="000000"/>
              <w:bottom w:val="single" w:sz="4" w:space="0" w:color="000000"/>
              <w:right w:val="single" w:sz="4" w:space="0" w:color="000000"/>
            </w:tcBorders>
          </w:tcPr>
          <w:p w14:paraId="4719C3B9" w14:textId="77777777" w:rsidR="00F77CF5" w:rsidRDefault="00F77CF5" w:rsidP="00F77CF5">
            <w:pPr>
              <w:ind w:right="29"/>
              <w:jc w:val="center"/>
            </w:pPr>
            <w:r>
              <w:rPr>
                <w:rFonts w:ascii="Times New Roman" w:eastAsia="Times New Roman" w:hAnsi="Times New Roman" w:cs="Times New Roman"/>
                <w:sz w:val="20"/>
              </w:rPr>
              <w:t xml:space="preserve"> </w:t>
            </w:r>
          </w:p>
        </w:tc>
      </w:tr>
      <w:tr w:rsidR="00F77CF5" w14:paraId="7E452FC6" w14:textId="77777777" w:rsidTr="00E5584A">
        <w:trPr>
          <w:trHeight w:val="1453"/>
        </w:trPr>
        <w:tc>
          <w:tcPr>
            <w:tcW w:w="0" w:type="auto"/>
            <w:vMerge/>
            <w:tcBorders>
              <w:top w:val="nil"/>
              <w:left w:val="single" w:sz="4" w:space="0" w:color="000000"/>
              <w:bottom w:val="single" w:sz="4" w:space="0" w:color="000000"/>
              <w:right w:val="single" w:sz="4" w:space="0" w:color="000000"/>
            </w:tcBorders>
          </w:tcPr>
          <w:p w14:paraId="54B515AF" w14:textId="77777777" w:rsidR="00F77CF5" w:rsidRDefault="00F77CF5" w:rsidP="00F77CF5"/>
        </w:tc>
        <w:tc>
          <w:tcPr>
            <w:tcW w:w="7047" w:type="dxa"/>
            <w:tcBorders>
              <w:top w:val="single" w:sz="4" w:space="0" w:color="000000"/>
              <w:left w:val="single" w:sz="4" w:space="0" w:color="000000"/>
              <w:bottom w:val="single" w:sz="4" w:space="0" w:color="000000"/>
              <w:right w:val="single" w:sz="4" w:space="0" w:color="000000"/>
            </w:tcBorders>
          </w:tcPr>
          <w:p w14:paraId="2513BE0F" w14:textId="3F1C08E0" w:rsidR="00F77CF5" w:rsidRDefault="00F77CF5" w:rsidP="00F77CF5">
            <w:r>
              <w:rPr>
                <w:rFonts w:ascii="Times New Roman" w:eastAsia="Times New Roman" w:hAnsi="Times New Roman" w:cs="Times New Roman"/>
                <w:sz w:val="20"/>
              </w:rPr>
              <w:t>СС 4.Тақырыбы: Салықтық-құқықтық нормалар. Салықтық қатынастардың пайда болу және тоқтатылу ерекшеліктерін талқылау.</w:t>
            </w:r>
          </w:p>
        </w:tc>
        <w:tc>
          <w:tcPr>
            <w:tcW w:w="896" w:type="dxa"/>
            <w:tcBorders>
              <w:top w:val="single" w:sz="4" w:space="0" w:color="000000"/>
              <w:left w:val="single" w:sz="4" w:space="0" w:color="000000"/>
              <w:bottom w:val="single" w:sz="4" w:space="0" w:color="000000"/>
              <w:right w:val="single" w:sz="4" w:space="0" w:color="000000"/>
            </w:tcBorders>
          </w:tcPr>
          <w:p w14:paraId="016F0405" w14:textId="77777777" w:rsidR="00F77CF5" w:rsidRDefault="00F77CF5" w:rsidP="00F77CF5">
            <w:pPr>
              <w:ind w:right="85"/>
              <w:jc w:val="center"/>
            </w:pPr>
            <w:r>
              <w:rPr>
                <w:rFonts w:ascii="Times New Roman" w:eastAsia="Times New Roman" w:hAnsi="Times New Roman" w:cs="Times New Roman"/>
                <w:sz w:val="20"/>
              </w:rPr>
              <w:t xml:space="preserve">2 </w:t>
            </w:r>
          </w:p>
        </w:tc>
        <w:tc>
          <w:tcPr>
            <w:tcW w:w="864" w:type="dxa"/>
            <w:tcBorders>
              <w:top w:val="single" w:sz="4" w:space="0" w:color="000000"/>
              <w:left w:val="single" w:sz="4" w:space="0" w:color="000000"/>
              <w:bottom w:val="single" w:sz="4" w:space="0" w:color="000000"/>
              <w:right w:val="single" w:sz="4" w:space="0" w:color="000000"/>
            </w:tcBorders>
          </w:tcPr>
          <w:p w14:paraId="1AF9DAA2" w14:textId="458C5548" w:rsidR="00F77CF5" w:rsidRPr="00404916" w:rsidRDefault="00CC5E01" w:rsidP="00F77CF5">
            <w:pPr>
              <w:ind w:right="80"/>
              <w:jc w:val="center"/>
              <w:rPr>
                <w:lang w:val="kk-KZ"/>
              </w:rPr>
            </w:pPr>
            <w:r>
              <w:rPr>
                <w:lang w:val="kk-KZ"/>
              </w:rPr>
              <w:t>8</w:t>
            </w:r>
          </w:p>
        </w:tc>
      </w:tr>
      <w:tr w:rsidR="00F77CF5" w14:paraId="3698AD61" w14:textId="77777777" w:rsidTr="00E5584A">
        <w:trPr>
          <w:trHeight w:val="250"/>
        </w:trPr>
        <w:tc>
          <w:tcPr>
            <w:tcW w:w="827" w:type="dxa"/>
            <w:vMerge w:val="restart"/>
            <w:tcBorders>
              <w:top w:val="single" w:sz="4" w:space="0" w:color="000000"/>
              <w:left w:val="single" w:sz="4" w:space="0" w:color="000000"/>
              <w:bottom w:val="single" w:sz="4" w:space="0" w:color="000000"/>
              <w:right w:val="single" w:sz="4" w:space="0" w:color="000000"/>
            </w:tcBorders>
          </w:tcPr>
          <w:p w14:paraId="3F46A9BE" w14:textId="77777777" w:rsidR="00F77CF5" w:rsidRDefault="00F77CF5" w:rsidP="00F77CF5">
            <w:pPr>
              <w:ind w:right="28"/>
              <w:jc w:val="center"/>
            </w:pPr>
            <w:r>
              <w:rPr>
                <w:rFonts w:ascii="Times New Roman" w:eastAsia="Times New Roman" w:hAnsi="Times New Roman" w:cs="Times New Roman"/>
                <w:sz w:val="20"/>
              </w:rPr>
              <w:t xml:space="preserve"> </w:t>
            </w:r>
          </w:p>
          <w:p w14:paraId="14EAA1FD" w14:textId="77777777" w:rsidR="00F77CF5" w:rsidRDefault="00F77CF5" w:rsidP="00F77CF5">
            <w:pPr>
              <w:ind w:right="79"/>
              <w:jc w:val="center"/>
            </w:pPr>
            <w:r>
              <w:rPr>
                <w:rFonts w:ascii="Times New Roman" w:eastAsia="Times New Roman" w:hAnsi="Times New Roman" w:cs="Times New Roman"/>
                <w:sz w:val="20"/>
              </w:rPr>
              <w:t xml:space="preserve">5 </w:t>
            </w:r>
          </w:p>
        </w:tc>
        <w:tc>
          <w:tcPr>
            <w:tcW w:w="7047" w:type="dxa"/>
            <w:tcBorders>
              <w:top w:val="single" w:sz="4" w:space="0" w:color="000000"/>
              <w:left w:val="single" w:sz="4" w:space="0" w:color="000000"/>
              <w:bottom w:val="single" w:sz="4" w:space="0" w:color="000000"/>
              <w:right w:val="single" w:sz="4" w:space="0" w:color="000000"/>
            </w:tcBorders>
          </w:tcPr>
          <w:p w14:paraId="085510B9" w14:textId="02A56803" w:rsidR="00F77CF5" w:rsidRDefault="00F77CF5" w:rsidP="00F77CF5">
            <w:r>
              <w:rPr>
                <w:rFonts w:ascii="Times New Roman" w:eastAsia="Times New Roman" w:hAnsi="Times New Roman" w:cs="Times New Roman"/>
                <w:sz w:val="20"/>
              </w:rPr>
              <w:t>Д5. Тақырыбы: Салық төлеушілердің салық міндеттемесі бойынша әсер етуде мемлекеттік реттеудің нысандары мен әдістері.</w:t>
            </w:r>
          </w:p>
        </w:tc>
        <w:tc>
          <w:tcPr>
            <w:tcW w:w="896" w:type="dxa"/>
            <w:tcBorders>
              <w:top w:val="single" w:sz="4" w:space="0" w:color="000000"/>
              <w:left w:val="single" w:sz="4" w:space="0" w:color="000000"/>
              <w:bottom w:val="single" w:sz="4" w:space="0" w:color="000000"/>
              <w:right w:val="single" w:sz="4" w:space="0" w:color="000000"/>
            </w:tcBorders>
          </w:tcPr>
          <w:p w14:paraId="426F4A52" w14:textId="77777777" w:rsidR="00F77CF5" w:rsidRDefault="00F77CF5" w:rsidP="00F77CF5">
            <w:pPr>
              <w:ind w:right="85"/>
              <w:jc w:val="center"/>
            </w:pPr>
            <w:r>
              <w:rPr>
                <w:rFonts w:ascii="Times New Roman" w:eastAsia="Times New Roman" w:hAnsi="Times New Roman" w:cs="Times New Roman"/>
                <w:sz w:val="20"/>
              </w:rPr>
              <w:t xml:space="preserve">1 </w:t>
            </w:r>
          </w:p>
        </w:tc>
        <w:tc>
          <w:tcPr>
            <w:tcW w:w="864" w:type="dxa"/>
            <w:tcBorders>
              <w:top w:val="single" w:sz="4" w:space="0" w:color="000000"/>
              <w:left w:val="single" w:sz="4" w:space="0" w:color="000000"/>
              <w:bottom w:val="single" w:sz="4" w:space="0" w:color="000000"/>
              <w:right w:val="single" w:sz="4" w:space="0" w:color="000000"/>
            </w:tcBorders>
          </w:tcPr>
          <w:p w14:paraId="4282FFB5" w14:textId="48A39E3D" w:rsidR="00F77CF5" w:rsidRDefault="00F77CF5" w:rsidP="00F77CF5">
            <w:pPr>
              <w:ind w:right="29"/>
              <w:jc w:val="center"/>
            </w:pPr>
          </w:p>
        </w:tc>
      </w:tr>
      <w:tr w:rsidR="00F77CF5" w14:paraId="2D15F5B0" w14:textId="77777777" w:rsidTr="00E5584A">
        <w:trPr>
          <w:trHeight w:val="1210"/>
        </w:trPr>
        <w:tc>
          <w:tcPr>
            <w:tcW w:w="0" w:type="auto"/>
            <w:vMerge/>
            <w:tcBorders>
              <w:top w:val="nil"/>
              <w:left w:val="single" w:sz="4" w:space="0" w:color="000000"/>
              <w:bottom w:val="single" w:sz="4" w:space="0" w:color="000000"/>
              <w:right w:val="single" w:sz="4" w:space="0" w:color="000000"/>
            </w:tcBorders>
          </w:tcPr>
          <w:p w14:paraId="1A4027ED" w14:textId="77777777" w:rsidR="00F77CF5" w:rsidRDefault="00F77CF5" w:rsidP="00F77CF5"/>
        </w:tc>
        <w:tc>
          <w:tcPr>
            <w:tcW w:w="7047" w:type="dxa"/>
            <w:tcBorders>
              <w:top w:val="single" w:sz="4" w:space="0" w:color="000000"/>
              <w:left w:val="single" w:sz="4" w:space="0" w:color="000000"/>
              <w:bottom w:val="single" w:sz="4" w:space="0" w:color="000000"/>
              <w:right w:val="single" w:sz="4" w:space="0" w:color="000000"/>
            </w:tcBorders>
          </w:tcPr>
          <w:p w14:paraId="358D37FD" w14:textId="1687577A" w:rsidR="00F77CF5" w:rsidRDefault="00F77CF5" w:rsidP="00F77CF5">
            <w:pPr>
              <w:ind w:right="81"/>
              <w:jc w:val="both"/>
            </w:pPr>
            <w:r>
              <w:rPr>
                <w:rFonts w:ascii="Times New Roman" w:eastAsia="Times New Roman" w:hAnsi="Times New Roman" w:cs="Times New Roman"/>
                <w:sz w:val="20"/>
              </w:rPr>
              <w:t>СС 5. Тақырыбы: Салық төлеушілер, олардың құқықтары мен міндеттерінің құқықтық жағдайын түсіндіру.</w:t>
            </w:r>
          </w:p>
        </w:tc>
        <w:tc>
          <w:tcPr>
            <w:tcW w:w="896" w:type="dxa"/>
            <w:tcBorders>
              <w:top w:val="single" w:sz="4" w:space="0" w:color="000000"/>
              <w:left w:val="single" w:sz="4" w:space="0" w:color="000000"/>
              <w:bottom w:val="single" w:sz="4" w:space="0" w:color="000000"/>
              <w:right w:val="single" w:sz="4" w:space="0" w:color="000000"/>
            </w:tcBorders>
          </w:tcPr>
          <w:p w14:paraId="05A9C173" w14:textId="77777777" w:rsidR="00F77CF5" w:rsidRDefault="00F77CF5" w:rsidP="00F77CF5">
            <w:pPr>
              <w:ind w:right="85"/>
              <w:jc w:val="center"/>
            </w:pPr>
            <w:r>
              <w:rPr>
                <w:rFonts w:ascii="Times New Roman" w:eastAsia="Times New Roman" w:hAnsi="Times New Roman" w:cs="Times New Roman"/>
                <w:sz w:val="20"/>
              </w:rPr>
              <w:t xml:space="preserve">2 </w:t>
            </w:r>
          </w:p>
        </w:tc>
        <w:tc>
          <w:tcPr>
            <w:tcW w:w="864" w:type="dxa"/>
            <w:tcBorders>
              <w:top w:val="single" w:sz="4" w:space="0" w:color="000000"/>
              <w:left w:val="single" w:sz="4" w:space="0" w:color="000000"/>
              <w:bottom w:val="single" w:sz="4" w:space="0" w:color="000000"/>
              <w:right w:val="single" w:sz="4" w:space="0" w:color="000000"/>
            </w:tcBorders>
          </w:tcPr>
          <w:p w14:paraId="5C6F18C4" w14:textId="7854AE10" w:rsidR="00F77CF5" w:rsidRPr="00950AE4" w:rsidRDefault="00CC5E01" w:rsidP="00F77CF5">
            <w:pPr>
              <w:ind w:right="80"/>
              <w:jc w:val="center"/>
              <w:rPr>
                <w:lang w:val="kk-KZ"/>
              </w:rPr>
            </w:pPr>
            <w:r>
              <w:rPr>
                <w:lang w:val="kk-KZ"/>
              </w:rPr>
              <w:t>8</w:t>
            </w:r>
          </w:p>
        </w:tc>
      </w:tr>
      <w:tr w:rsidR="00F77CF5" w14:paraId="60EE6463" w14:textId="77777777" w:rsidTr="00E5584A">
        <w:trPr>
          <w:trHeight w:val="250"/>
        </w:trPr>
        <w:tc>
          <w:tcPr>
            <w:tcW w:w="827" w:type="dxa"/>
            <w:tcBorders>
              <w:top w:val="single" w:sz="4" w:space="0" w:color="000000"/>
              <w:left w:val="single" w:sz="4" w:space="0" w:color="000000"/>
              <w:bottom w:val="single" w:sz="4" w:space="0" w:color="000000"/>
              <w:right w:val="nil"/>
            </w:tcBorders>
          </w:tcPr>
          <w:p w14:paraId="3E7F3CA6" w14:textId="77777777" w:rsidR="00F77CF5" w:rsidRDefault="00F77CF5" w:rsidP="00F77CF5"/>
        </w:tc>
        <w:tc>
          <w:tcPr>
            <w:tcW w:w="7047" w:type="dxa"/>
            <w:tcBorders>
              <w:top w:val="single" w:sz="4" w:space="0" w:color="000000"/>
              <w:left w:val="nil"/>
              <w:bottom w:val="single" w:sz="4" w:space="0" w:color="000000"/>
              <w:right w:val="nil"/>
            </w:tcBorders>
          </w:tcPr>
          <w:p w14:paraId="324692BC" w14:textId="038AAF14" w:rsidR="00F77CF5" w:rsidRDefault="00F77CF5" w:rsidP="00F77CF5">
            <w:pPr>
              <w:ind w:left="1997"/>
            </w:pPr>
            <w:r>
              <w:rPr>
                <w:rFonts w:ascii="Times New Roman" w:eastAsia="Times New Roman" w:hAnsi="Times New Roman" w:cs="Times New Roman"/>
                <w:b/>
                <w:sz w:val="20"/>
              </w:rPr>
              <w:t>Модуль 2 Салықтық әкімшілендіру мәселелері</w:t>
            </w:r>
          </w:p>
        </w:tc>
        <w:tc>
          <w:tcPr>
            <w:tcW w:w="896" w:type="dxa"/>
            <w:tcBorders>
              <w:top w:val="single" w:sz="4" w:space="0" w:color="000000"/>
              <w:left w:val="nil"/>
              <w:bottom w:val="single" w:sz="4" w:space="0" w:color="000000"/>
              <w:right w:val="nil"/>
            </w:tcBorders>
          </w:tcPr>
          <w:p w14:paraId="5877F563" w14:textId="77777777" w:rsidR="00F77CF5" w:rsidRDefault="00F77CF5" w:rsidP="00F77CF5"/>
        </w:tc>
        <w:tc>
          <w:tcPr>
            <w:tcW w:w="864" w:type="dxa"/>
            <w:tcBorders>
              <w:top w:val="single" w:sz="4" w:space="0" w:color="000000"/>
              <w:left w:val="nil"/>
              <w:bottom w:val="single" w:sz="4" w:space="0" w:color="000000"/>
              <w:right w:val="single" w:sz="4" w:space="0" w:color="000000"/>
            </w:tcBorders>
          </w:tcPr>
          <w:p w14:paraId="0D0DAE8F" w14:textId="77777777" w:rsidR="00F77CF5" w:rsidRDefault="00F77CF5" w:rsidP="00F77CF5"/>
        </w:tc>
      </w:tr>
      <w:tr w:rsidR="00F77CF5" w14:paraId="3EC8FCB0" w14:textId="77777777" w:rsidTr="005F28E5">
        <w:trPr>
          <w:trHeight w:val="250"/>
        </w:trPr>
        <w:tc>
          <w:tcPr>
            <w:tcW w:w="827" w:type="dxa"/>
            <w:vMerge w:val="restart"/>
            <w:tcBorders>
              <w:top w:val="single" w:sz="4" w:space="0" w:color="000000"/>
              <w:left w:val="single" w:sz="4" w:space="0" w:color="000000"/>
              <w:right w:val="single" w:sz="4" w:space="0" w:color="000000"/>
            </w:tcBorders>
          </w:tcPr>
          <w:p w14:paraId="348E0BE6" w14:textId="77777777" w:rsidR="00F77CF5" w:rsidRDefault="00F77CF5" w:rsidP="00F77CF5">
            <w:pPr>
              <w:ind w:right="28"/>
              <w:jc w:val="center"/>
            </w:pPr>
            <w:r>
              <w:rPr>
                <w:rFonts w:ascii="Times New Roman" w:eastAsia="Times New Roman" w:hAnsi="Times New Roman" w:cs="Times New Roman"/>
                <w:sz w:val="20"/>
              </w:rPr>
              <w:t xml:space="preserve"> </w:t>
            </w:r>
          </w:p>
          <w:p w14:paraId="486B398A" w14:textId="77777777" w:rsidR="00F77CF5" w:rsidRDefault="00F77CF5" w:rsidP="00F77CF5">
            <w:pPr>
              <w:ind w:right="79"/>
              <w:jc w:val="center"/>
            </w:pPr>
            <w:r>
              <w:rPr>
                <w:rFonts w:ascii="Times New Roman" w:eastAsia="Times New Roman" w:hAnsi="Times New Roman" w:cs="Times New Roman"/>
                <w:sz w:val="20"/>
              </w:rPr>
              <w:t xml:space="preserve">6 </w:t>
            </w:r>
          </w:p>
        </w:tc>
        <w:tc>
          <w:tcPr>
            <w:tcW w:w="7047" w:type="dxa"/>
            <w:tcBorders>
              <w:top w:val="single" w:sz="4" w:space="0" w:color="000000"/>
              <w:left w:val="single" w:sz="4" w:space="0" w:color="000000"/>
              <w:bottom w:val="single" w:sz="4" w:space="0" w:color="000000"/>
              <w:right w:val="single" w:sz="4" w:space="0" w:color="000000"/>
            </w:tcBorders>
          </w:tcPr>
          <w:p w14:paraId="548B4BCF" w14:textId="01166ED3" w:rsidR="00F77CF5" w:rsidRDefault="00F77CF5" w:rsidP="00F77CF5">
            <w:r>
              <w:rPr>
                <w:rFonts w:ascii="Times New Roman" w:eastAsia="Times New Roman" w:hAnsi="Times New Roman" w:cs="Times New Roman"/>
                <w:sz w:val="20"/>
              </w:rPr>
              <w:t xml:space="preserve">Д6. Тақырыбы: </w:t>
            </w:r>
            <w:r w:rsidR="002F7990">
              <w:rPr>
                <w:rFonts w:ascii="Times New Roman" w:eastAsia="Times New Roman" w:hAnsi="Times New Roman" w:cs="Times New Roman"/>
                <w:sz w:val="20"/>
              </w:rPr>
              <w:t>Салық салу саласындағы мемлекеттік басқарудың құқықтық негіздерін түсіндіру.</w:t>
            </w:r>
          </w:p>
        </w:tc>
        <w:tc>
          <w:tcPr>
            <w:tcW w:w="896" w:type="dxa"/>
            <w:tcBorders>
              <w:top w:val="single" w:sz="4" w:space="0" w:color="000000"/>
              <w:left w:val="single" w:sz="4" w:space="0" w:color="000000"/>
              <w:bottom w:val="single" w:sz="4" w:space="0" w:color="000000"/>
              <w:right w:val="single" w:sz="4" w:space="0" w:color="000000"/>
            </w:tcBorders>
          </w:tcPr>
          <w:p w14:paraId="7EE81485" w14:textId="77777777" w:rsidR="00F77CF5" w:rsidRDefault="00F77CF5" w:rsidP="00F77CF5">
            <w:pPr>
              <w:ind w:right="85"/>
              <w:jc w:val="center"/>
            </w:pPr>
            <w:r>
              <w:rPr>
                <w:rFonts w:ascii="Times New Roman" w:eastAsia="Times New Roman" w:hAnsi="Times New Roman" w:cs="Times New Roman"/>
                <w:sz w:val="20"/>
              </w:rPr>
              <w:t xml:space="preserve">1 </w:t>
            </w:r>
          </w:p>
        </w:tc>
        <w:tc>
          <w:tcPr>
            <w:tcW w:w="864" w:type="dxa"/>
            <w:tcBorders>
              <w:top w:val="single" w:sz="4" w:space="0" w:color="000000"/>
              <w:left w:val="single" w:sz="4" w:space="0" w:color="000000"/>
              <w:bottom w:val="single" w:sz="4" w:space="0" w:color="000000"/>
              <w:right w:val="single" w:sz="4" w:space="0" w:color="000000"/>
            </w:tcBorders>
          </w:tcPr>
          <w:p w14:paraId="286827BB" w14:textId="47FA5B9B" w:rsidR="00F77CF5" w:rsidRDefault="00F77CF5" w:rsidP="00F77CF5">
            <w:pPr>
              <w:ind w:right="29"/>
              <w:jc w:val="center"/>
            </w:pPr>
          </w:p>
        </w:tc>
      </w:tr>
      <w:tr w:rsidR="00F77CF5" w14:paraId="0EDF33E7" w14:textId="77777777" w:rsidTr="005F28E5">
        <w:trPr>
          <w:trHeight w:val="252"/>
        </w:trPr>
        <w:tc>
          <w:tcPr>
            <w:tcW w:w="0" w:type="auto"/>
            <w:vMerge/>
            <w:tcBorders>
              <w:left w:val="single" w:sz="4" w:space="0" w:color="000000"/>
              <w:right w:val="single" w:sz="4" w:space="0" w:color="000000"/>
            </w:tcBorders>
          </w:tcPr>
          <w:p w14:paraId="3F92B7EA" w14:textId="77777777" w:rsidR="00F77CF5" w:rsidRDefault="00F77CF5" w:rsidP="00F77CF5"/>
        </w:tc>
        <w:tc>
          <w:tcPr>
            <w:tcW w:w="7047" w:type="dxa"/>
            <w:tcBorders>
              <w:top w:val="single" w:sz="4" w:space="0" w:color="000000"/>
              <w:left w:val="single" w:sz="4" w:space="0" w:color="000000"/>
              <w:bottom w:val="single" w:sz="4" w:space="0" w:color="000000"/>
              <w:right w:val="single" w:sz="4" w:space="0" w:color="000000"/>
            </w:tcBorders>
          </w:tcPr>
          <w:p w14:paraId="7AA66CE3" w14:textId="60DEF606" w:rsidR="00F77CF5" w:rsidRDefault="00F77CF5" w:rsidP="00F77CF5">
            <w:r>
              <w:rPr>
                <w:rFonts w:ascii="Times New Roman" w:eastAsia="Times New Roman" w:hAnsi="Times New Roman" w:cs="Times New Roman"/>
                <w:sz w:val="20"/>
              </w:rPr>
              <w:t xml:space="preserve">СС 6. Тақырыбы: </w:t>
            </w:r>
            <w:r w:rsidR="002F7990">
              <w:rPr>
                <w:rFonts w:ascii="Times New Roman" w:eastAsia="Times New Roman" w:hAnsi="Times New Roman" w:cs="Times New Roman"/>
                <w:sz w:val="20"/>
              </w:rPr>
              <w:t>Салық салу саласындағы басқарушы органдардың өкілеттіліктері талдау.</w:t>
            </w:r>
          </w:p>
        </w:tc>
        <w:tc>
          <w:tcPr>
            <w:tcW w:w="896" w:type="dxa"/>
            <w:tcBorders>
              <w:top w:val="single" w:sz="4" w:space="0" w:color="000000"/>
              <w:left w:val="single" w:sz="4" w:space="0" w:color="000000"/>
              <w:bottom w:val="single" w:sz="4" w:space="0" w:color="000000"/>
              <w:right w:val="single" w:sz="4" w:space="0" w:color="000000"/>
            </w:tcBorders>
          </w:tcPr>
          <w:p w14:paraId="5DAC3B59" w14:textId="77777777" w:rsidR="00F77CF5" w:rsidRDefault="00F77CF5" w:rsidP="00F77CF5">
            <w:pPr>
              <w:ind w:right="85"/>
              <w:jc w:val="center"/>
            </w:pPr>
            <w:r>
              <w:rPr>
                <w:rFonts w:ascii="Times New Roman" w:eastAsia="Times New Roman" w:hAnsi="Times New Roman" w:cs="Times New Roman"/>
                <w:sz w:val="20"/>
              </w:rPr>
              <w:t xml:space="preserve">2 </w:t>
            </w:r>
          </w:p>
        </w:tc>
        <w:tc>
          <w:tcPr>
            <w:tcW w:w="864" w:type="dxa"/>
            <w:tcBorders>
              <w:top w:val="single" w:sz="4" w:space="0" w:color="000000"/>
              <w:left w:val="single" w:sz="4" w:space="0" w:color="000000"/>
              <w:bottom w:val="single" w:sz="4" w:space="0" w:color="000000"/>
              <w:right w:val="single" w:sz="4" w:space="0" w:color="000000"/>
            </w:tcBorders>
          </w:tcPr>
          <w:p w14:paraId="336D9AFA" w14:textId="4CDC4C8D" w:rsidR="00F77CF5" w:rsidRPr="00950AE4" w:rsidRDefault="00CC5E01" w:rsidP="00F77CF5">
            <w:pPr>
              <w:ind w:right="80"/>
              <w:jc w:val="center"/>
              <w:rPr>
                <w:lang w:val="kk-KZ"/>
              </w:rPr>
            </w:pPr>
            <w:r>
              <w:rPr>
                <w:rFonts w:ascii="Times New Roman" w:eastAsia="Times New Roman" w:hAnsi="Times New Roman" w:cs="Times New Roman"/>
                <w:sz w:val="20"/>
                <w:lang w:val="kk-KZ"/>
              </w:rPr>
              <w:t>8</w:t>
            </w:r>
          </w:p>
        </w:tc>
      </w:tr>
      <w:tr w:rsidR="00F77CF5" w14:paraId="05D9C37E" w14:textId="77777777" w:rsidTr="005F28E5">
        <w:trPr>
          <w:trHeight w:val="252"/>
        </w:trPr>
        <w:tc>
          <w:tcPr>
            <w:tcW w:w="0" w:type="auto"/>
            <w:vMerge/>
            <w:tcBorders>
              <w:left w:val="single" w:sz="4" w:space="0" w:color="000000"/>
              <w:bottom w:val="single" w:sz="4" w:space="0" w:color="000000"/>
              <w:right w:val="single" w:sz="4" w:space="0" w:color="000000"/>
            </w:tcBorders>
          </w:tcPr>
          <w:p w14:paraId="465BE34F" w14:textId="77777777" w:rsidR="00F77CF5" w:rsidRDefault="00F77CF5" w:rsidP="00F77CF5"/>
        </w:tc>
        <w:tc>
          <w:tcPr>
            <w:tcW w:w="7047" w:type="dxa"/>
            <w:tcBorders>
              <w:top w:val="single" w:sz="4" w:space="0" w:color="000000"/>
              <w:left w:val="single" w:sz="4" w:space="0" w:color="000000"/>
              <w:bottom w:val="single" w:sz="4" w:space="0" w:color="000000"/>
              <w:right w:val="single" w:sz="4" w:space="0" w:color="000000"/>
            </w:tcBorders>
          </w:tcPr>
          <w:p w14:paraId="4E2C1C86" w14:textId="64DA944A" w:rsidR="00F77CF5" w:rsidRDefault="00F77CF5" w:rsidP="00F77CF5">
            <w:pPr>
              <w:rPr>
                <w:rFonts w:ascii="Times New Roman" w:eastAsia="Times New Roman" w:hAnsi="Times New Roman" w:cs="Times New Roman"/>
                <w:sz w:val="20"/>
              </w:rPr>
            </w:pPr>
            <w:r>
              <w:rPr>
                <w:rFonts w:ascii="Times New Roman" w:eastAsia="Times New Roman" w:hAnsi="Times New Roman" w:cs="Times New Roman"/>
                <w:sz w:val="20"/>
              </w:rPr>
              <w:t>Тақырып бойынша оқу материалын зерттеңіз. Тауарлар мен көлік құралдарының кедендік рәсімдерін қолданудың мақсаты, шарттары мен тәртібін түсіндіру. Әрбір кедендік рәсім туралы түсінік қалыптастыру. Тақырып бойынша мәселелерді шешу.</w:t>
            </w:r>
          </w:p>
        </w:tc>
        <w:tc>
          <w:tcPr>
            <w:tcW w:w="896" w:type="dxa"/>
            <w:tcBorders>
              <w:top w:val="single" w:sz="4" w:space="0" w:color="000000"/>
              <w:left w:val="single" w:sz="4" w:space="0" w:color="000000"/>
              <w:bottom w:val="single" w:sz="4" w:space="0" w:color="000000"/>
              <w:right w:val="single" w:sz="4" w:space="0" w:color="000000"/>
            </w:tcBorders>
          </w:tcPr>
          <w:p w14:paraId="0D4F1DD2" w14:textId="44423E0E" w:rsidR="00F77CF5" w:rsidRDefault="00F77CF5" w:rsidP="00F77CF5">
            <w:pPr>
              <w:ind w:right="85"/>
              <w:jc w:val="center"/>
              <w:rPr>
                <w:rFonts w:ascii="Times New Roman" w:eastAsia="Times New Roman" w:hAnsi="Times New Roman" w:cs="Times New Roman"/>
                <w:sz w:val="20"/>
              </w:rPr>
            </w:pPr>
            <w:r>
              <w:rPr>
                <w:rFonts w:ascii="Times New Roman" w:eastAsia="Times New Roman" w:hAnsi="Times New Roman" w:cs="Times New Roman"/>
                <w:sz w:val="20"/>
              </w:rPr>
              <w:t xml:space="preserve">1 </w:t>
            </w:r>
          </w:p>
        </w:tc>
        <w:tc>
          <w:tcPr>
            <w:tcW w:w="864" w:type="dxa"/>
            <w:tcBorders>
              <w:top w:val="single" w:sz="4" w:space="0" w:color="000000"/>
              <w:left w:val="single" w:sz="4" w:space="0" w:color="000000"/>
              <w:bottom w:val="single" w:sz="4" w:space="0" w:color="000000"/>
              <w:right w:val="single" w:sz="4" w:space="0" w:color="000000"/>
            </w:tcBorders>
          </w:tcPr>
          <w:p w14:paraId="2F37AC4D" w14:textId="6A993427" w:rsidR="00F77CF5" w:rsidRDefault="00F77CF5" w:rsidP="00F77CF5">
            <w:pPr>
              <w:ind w:right="80"/>
              <w:jc w:val="center"/>
              <w:rPr>
                <w:rFonts w:ascii="Times New Roman" w:eastAsia="Times New Roman" w:hAnsi="Times New Roman" w:cs="Times New Roman"/>
                <w:sz w:val="20"/>
              </w:rPr>
            </w:pPr>
          </w:p>
        </w:tc>
      </w:tr>
      <w:tr w:rsidR="00F77CF5" w14:paraId="05D3960B" w14:textId="77777777" w:rsidTr="00E5584A">
        <w:trPr>
          <w:trHeight w:val="252"/>
        </w:trPr>
        <w:tc>
          <w:tcPr>
            <w:tcW w:w="0" w:type="auto"/>
            <w:tcBorders>
              <w:top w:val="nil"/>
              <w:left w:val="single" w:sz="4" w:space="0" w:color="000000"/>
              <w:bottom w:val="single" w:sz="4" w:space="0" w:color="000000"/>
              <w:right w:val="single" w:sz="4" w:space="0" w:color="000000"/>
            </w:tcBorders>
          </w:tcPr>
          <w:p w14:paraId="50CE2C4E" w14:textId="77777777" w:rsidR="00F77CF5" w:rsidRDefault="00F77CF5" w:rsidP="00F77CF5"/>
        </w:tc>
        <w:tc>
          <w:tcPr>
            <w:tcW w:w="7047" w:type="dxa"/>
            <w:tcBorders>
              <w:top w:val="single" w:sz="4" w:space="0" w:color="000000"/>
              <w:left w:val="single" w:sz="4" w:space="0" w:color="000000"/>
              <w:bottom w:val="single" w:sz="4" w:space="0" w:color="000000"/>
              <w:right w:val="single" w:sz="4" w:space="0" w:color="000000"/>
            </w:tcBorders>
          </w:tcPr>
          <w:p w14:paraId="1086865E" w14:textId="64911D91" w:rsidR="00F77CF5" w:rsidRDefault="00F77CF5" w:rsidP="00F77CF5">
            <w:pPr>
              <w:rPr>
                <w:rFonts w:ascii="Times New Roman" w:eastAsia="Times New Roman" w:hAnsi="Times New Roman" w:cs="Times New Roman"/>
                <w:sz w:val="20"/>
              </w:rPr>
            </w:pPr>
            <w:r>
              <w:rPr>
                <w:rFonts w:ascii="Times New Roman" w:eastAsia="Times New Roman" w:hAnsi="Times New Roman" w:cs="Times New Roman"/>
                <w:sz w:val="20"/>
              </w:rPr>
              <w:t>СОӨЖ 2. СӨЖ 2 орындау бойынша кеңес беру</w:t>
            </w:r>
          </w:p>
        </w:tc>
        <w:tc>
          <w:tcPr>
            <w:tcW w:w="896" w:type="dxa"/>
            <w:tcBorders>
              <w:top w:val="single" w:sz="4" w:space="0" w:color="000000"/>
              <w:left w:val="single" w:sz="4" w:space="0" w:color="000000"/>
              <w:bottom w:val="single" w:sz="4" w:space="0" w:color="000000"/>
              <w:right w:val="single" w:sz="4" w:space="0" w:color="000000"/>
            </w:tcBorders>
          </w:tcPr>
          <w:p w14:paraId="13DD6DA9" w14:textId="77777777" w:rsidR="00F77CF5" w:rsidRDefault="00F77CF5" w:rsidP="00F77CF5">
            <w:pPr>
              <w:ind w:right="85"/>
              <w:jc w:val="center"/>
              <w:rPr>
                <w:rFonts w:ascii="Times New Roman" w:eastAsia="Times New Roman" w:hAnsi="Times New Roman" w:cs="Times New Roman"/>
                <w:sz w:val="20"/>
              </w:rPr>
            </w:pPr>
          </w:p>
        </w:tc>
        <w:tc>
          <w:tcPr>
            <w:tcW w:w="864" w:type="dxa"/>
            <w:tcBorders>
              <w:top w:val="single" w:sz="4" w:space="0" w:color="000000"/>
              <w:left w:val="single" w:sz="4" w:space="0" w:color="000000"/>
              <w:bottom w:val="single" w:sz="4" w:space="0" w:color="000000"/>
              <w:right w:val="single" w:sz="4" w:space="0" w:color="000000"/>
            </w:tcBorders>
          </w:tcPr>
          <w:p w14:paraId="30C4B800" w14:textId="3F72BAF2" w:rsidR="00F77CF5" w:rsidRPr="00404916" w:rsidRDefault="00F77CF5" w:rsidP="00F77CF5">
            <w:pPr>
              <w:ind w:right="80"/>
              <w:jc w:val="center"/>
              <w:rPr>
                <w:rFonts w:ascii="Times New Roman" w:eastAsia="Times New Roman" w:hAnsi="Times New Roman" w:cs="Times New Roman"/>
                <w:sz w:val="20"/>
                <w:lang w:val="kk-KZ"/>
              </w:rPr>
            </w:pPr>
          </w:p>
        </w:tc>
      </w:tr>
      <w:tr w:rsidR="00F77CF5" w:rsidRPr="00D779B9" w14:paraId="0D28802B" w14:textId="77777777" w:rsidTr="00E5584A">
        <w:trPr>
          <w:trHeight w:val="252"/>
        </w:trPr>
        <w:tc>
          <w:tcPr>
            <w:tcW w:w="0" w:type="auto"/>
            <w:vMerge w:val="restart"/>
            <w:tcBorders>
              <w:top w:val="nil"/>
              <w:left w:val="single" w:sz="4" w:space="0" w:color="000000"/>
              <w:right w:val="single" w:sz="4" w:space="0" w:color="000000"/>
            </w:tcBorders>
          </w:tcPr>
          <w:p w14:paraId="00FBE87E" w14:textId="472EAC82" w:rsidR="00F77CF5" w:rsidRPr="00582835" w:rsidRDefault="00F77CF5" w:rsidP="00F77CF5">
            <w:pPr>
              <w:rPr>
                <w:lang w:val="kk-KZ"/>
              </w:rPr>
            </w:pPr>
            <w:r>
              <w:rPr>
                <w:lang w:val="kk-KZ"/>
              </w:rPr>
              <w:t>7</w:t>
            </w:r>
          </w:p>
        </w:tc>
        <w:tc>
          <w:tcPr>
            <w:tcW w:w="7047" w:type="dxa"/>
            <w:tcBorders>
              <w:top w:val="single" w:sz="4" w:space="0" w:color="000000"/>
              <w:left w:val="single" w:sz="4" w:space="0" w:color="000000"/>
              <w:bottom w:val="single" w:sz="4" w:space="0" w:color="000000"/>
              <w:right w:val="single" w:sz="4" w:space="0" w:color="000000"/>
            </w:tcBorders>
          </w:tcPr>
          <w:p w14:paraId="5B12CDBD" w14:textId="313CC791" w:rsidR="00F77CF5" w:rsidRPr="002F7990" w:rsidRDefault="00F77CF5" w:rsidP="00F77CF5">
            <w:pPr>
              <w:rPr>
                <w:rFonts w:ascii="Times New Roman" w:eastAsia="Times New Roman" w:hAnsi="Times New Roman" w:cs="Times New Roman"/>
                <w:sz w:val="20"/>
                <w:lang w:val="kk-KZ"/>
              </w:rPr>
            </w:pPr>
            <w:r w:rsidRPr="001F1078">
              <w:rPr>
                <w:rFonts w:ascii="Times New Roman" w:eastAsia="Times New Roman" w:hAnsi="Times New Roman" w:cs="Times New Roman"/>
                <w:sz w:val="20"/>
                <w:lang w:val="kk-KZ"/>
              </w:rPr>
              <w:t>Д 7.Тақырыбы</w:t>
            </w:r>
            <w:r w:rsidRPr="002F7990">
              <w:rPr>
                <w:rFonts w:ascii="Times New Roman" w:eastAsia="Times New Roman" w:hAnsi="Times New Roman" w:cs="Times New Roman"/>
                <w:sz w:val="20"/>
                <w:lang w:val="kk-KZ"/>
              </w:rPr>
              <w:t xml:space="preserve">: </w:t>
            </w:r>
            <w:r w:rsidR="002F7990" w:rsidRPr="002F7990">
              <w:rPr>
                <w:rFonts w:ascii="Times New Roman" w:eastAsia="Times New Roman" w:hAnsi="Times New Roman" w:cs="Times New Roman"/>
                <w:sz w:val="20"/>
                <w:lang w:val="kk-KZ"/>
              </w:rPr>
              <w:t>Мемлекеттік салықтық бақылаудың құқықтық негіздерін түсіндіру.</w:t>
            </w:r>
          </w:p>
        </w:tc>
        <w:tc>
          <w:tcPr>
            <w:tcW w:w="896" w:type="dxa"/>
            <w:tcBorders>
              <w:top w:val="single" w:sz="4" w:space="0" w:color="000000"/>
              <w:left w:val="single" w:sz="4" w:space="0" w:color="000000"/>
              <w:bottom w:val="single" w:sz="4" w:space="0" w:color="000000"/>
              <w:right w:val="single" w:sz="4" w:space="0" w:color="000000"/>
            </w:tcBorders>
          </w:tcPr>
          <w:p w14:paraId="7B6BACB1" w14:textId="77777777" w:rsidR="00F77CF5" w:rsidRPr="001F1078" w:rsidRDefault="00F77CF5" w:rsidP="00F77CF5">
            <w:pPr>
              <w:ind w:right="85"/>
              <w:jc w:val="center"/>
              <w:rPr>
                <w:rFonts w:ascii="Times New Roman" w:eastAsia="Times New Roman" w:hAnsi="Times New Roman" w:cs="Times New Roman"/>
                <w:sz w:val="20"/>
                <w:lang w:val="kk-KZ"/>
              </w:rPr>
            </w:pPr>
          </w:p>
        </w:tc>
        <w:tc>
          <w:tcPr>
            <w:tcW w:w="864" w:type="dxa"/>
            <w:tcBorders>
              <w:top w:val="single" w:sz="4" w:space="0" w:color="000000"/>
              <w:left w:val="single" w:sz="4" w:space="0" w:color="000000"/>
              <w:bottom w:val="single" w:sz="4" w:space="0" w:color="000000"/>
              <w:right w:val="single" w:sz="4" w:space="0" w:color="000000"/>
            </w:tcBorders>
          </w:tcPr>
          <w:p w14:paraId="6CCCF038" w14:textId="77777777" w:rsidR="00F77CF5" w:rsidRPr="001F1078" w:rsidRDefault="00F77CF5" w:rsidP="00F77CF5">
            <w:pPr>
              <w:ind w:right="80"/>
              <w:jc w:val="center"/>
              <w:rPr>
                <w:rFonts w:ascii="Times New Roman" w:eastAsia="Times New Roman" w:hAnsi="Times New Roman" w:cs="Times New Roman"/>
                <w:sz w:val="20"/>
                <w:lang w:val="kk-KZ"/>
              </w:rPr>
            </w:pPr>
          </w:p>
        </w:tc>
      </w:tr>
      <w:tr w:rsidR="00F77CF5" w14:paraId="0586754E" w14:textId="77777777" w:rsidTr="00E5584A">
        <w:trPr>
          <w:trHeight w:val="252"/>
        </w:trPr>
        <w:tc>
          <w:tcPr>
            <w:tcW w:w="0" w:type="auto"/>
            <w:vMerge/>
            <w:tcBorders>
              <w:left w:val="single" w:sz="4" w:space="0" w:color="000000"/>
              <w:bottom w:val="single" w:sz="4" w:space="0" w:color="000000"/>
              <w:right w:val="single" w:sz="4" w:space="0" w:color="000000"/>
            </w:tcBorders>
          </w:tcPr>
          <w:p w14:paraId="76260B6E" w14:textId="77777777" w:rsidR="00F77CF5" w:rsidRPr="001F1078" w:rsidRDefault="00F77CF5" w:rsidP="00F77CF5">
            <w:pPr>
              <w:rPr>
                <w:lang w:val="kk-KZ"/>
              </w:rPr>
            </w:pPr>
          </w:p>
        </w:tc>
        <w:tc>
          <w:tcPr>
            <w:tcW w:w="7047" w:type="dxa"/>
            <w:tcBorders>
              <w:top w:val="single" w:sz="4" w:space="0" w:color="000000"/>
              <w:left w:val="single" w:sz="4" w:space="0" w:color="000000"/>
              <w:bottom w:val="single" w:sz="4" w:space="0" w:color="000000"/>
              <w:right w:val="single" w:sz="4" w:space="0" w:color="000000"/>
            </w:tcBorders>
          </w:tcPr>
          <w:p w14:paraId="2C9162D0" w14:textId="29B83106" w:rsidR="00F77CF5" w:rsidRPr="002F7990" w:rsidRDefault="00F77CF5" w:rsidP="00F77CF5">
            <w:pPr>
              <w:rPr>
                <w:rFonts w:ascii="Times New Roman" w:eastAsia="Times New Roman" w:hAnsi="Times New Roman" w:cs="Times New Roman"/>
                <w:sz w:val="20"/>
                <w:lang w:val="kk-KZ"/>
              </w:rPr>
            </w:pPr>
            <w:r w:rsidRPr="001F1078">
              <w:rPr>
                <w:rFonts w:ascii="Times New Roman" w:eastAsia="Times New Roman" w:hAnsi="Times New Roman" w:cs="Times New Roman"/>
                <w:sz w:val="20"/>
                <w:lang w:val="kk-KZ"/>
              </w:rPr>
              <w:t xml:space="preserve">СС 7.Тақырыбы: </w:t>
            </w:r>
            <w:r w:rsidR="002F7990" w:rsidRPr="002F7990">
              <w:rPr>
                <w:rFonts w:ascii="Times New Roman" w:eastAsia="Times New Roman" w:hAnsi="Times New Roman" w:cs="Times New Roman"/>
                <w:sz w:val="20"/>
                <w:lang w:val="kk-KZ"/>
              </w:rPr>
              <w:t>Салықтық бақылаудың түрлері. Салықтық бақылау органдарының құқықтық жағдайын талқылау.</w:t>
            </w:r>
          </w:p>
        </w:tc>
        <w:tc>
          <w:tcPr>
            <w:tcW w:w="896" w:type="dxa"/>
            <w:tcBorders>
              <w:top w:val="single" w:sz="4" w:space="0" w:color="000000"/>
              <w:left w:val="single" w:sz="4" w:space="0" w:color="000000"/>
              <w:bottom w:val="single" w:sz="4" w:space="0" w:color="000000"/>
              <w:right w:val="single" w:sz="4" w:space="0" w:color="000000"/>
            </w:tcBorders>
          </w:tcPr>
          <w:p w14:paraId="6088961C" w14:textId="0077D587" w:rsidR="00F77CF5" w:rsidRDefault="00F77CF5" w:rsidP="00F77CF5">
            <w:pPr>
              <w:ind w:right="85"/>
              <w:jc w:val="center"/>
              <w:rPr>
                <w:rFonts w:ascii="Times New Roman" w:eastAsia="Times New Roman" w:hAnsi="Times New Roman" w:cs="Times New Roman"/>
                <w:sz w:val="20"/>
              </w:rPr>
            </w:pPr>
            <w:r>
              <w:rPr>
                <w:rFonts w:ascii="Times New Roman" w:eastAsia="Times New Roman" w:hAnsi="Times New Roman" w:cs="Times New Roman"/>
                <w:sz w:val="20"/>
              </w:rPr>
              <w:t xml:space="preserve">2 </w:t>
            </w:r>
          </w:p>
        </w:tc>
        <w:tc>
          <w:tcPr>
            <w:tcW w:w="864" w:type="dxa"/>
            <w:tcBorders>
              <w:top w:val="single" w:sz="4" w:space="0" w:color="000000"/>
              <w:left w:val="single" w:sz="4" w:space="0" w:color="000000"/>
              <w:bottom w:val="single" w:sz="4" w:space="0" w:color="000000"/>
              <w:right w:val="single" w:sz="4" w:space="0" w:color="000000"/>
            </w:tcBorders>
          </w:tcPr>
          <w:p w14:paraId="72F39420" w14:textId="318BE36B" w:rsidR="00F77CF5" w:rsidRPr="00950AE4" w:rsidRDefault="00CC5E01" w:rsidP="00F77CF5">
            <w:pPr>
              <w:ind w:right="80"/>
              <w:jc w:val="center"/>
              <w:rPr>
                <w:rFonts w:ascii="Times New Roman" w:eastAsia="Times New Roman" w:hAnsi="Times New Roman" w:cs="Times New Roman"/>
                <w:sz w:val="20"/>
                <w:lang w:val="kk-KZ"/>
              </w:rPr>
            </w:pPr>
            <w:r>
              <w:rPr>
                <w:lang w:val="kk-KZ"/>
              </w:rPr>
              <w:t>8</w:t>
            </w:r>
          </w:p>
        </w:tc>
      </w:tr>
      <w:tr w:rsidR="00F77CF5" w14:paraId="58C7AEF8" w14:textId="77777777" w:rsidTr="00E5584A">
        <w:trPr>
          <w:trHeight w:val="252"/>
        </w:trPr>
        <w:tc>
          <w:tcPr>
            <w:tcW w:w="0" w:type="auto"/>
            <w:tcBorders>
              <w:top w:val="nil"/>
              <w:left w:val="single" w:sz="4" w:space="0" w:color="000000"/>
              <w:bottom w:val="single" w:sz="4" w:space="0" w:color="000000"/>
              <w:right w:val="single" w:sz="4" w:space="0" w:color="000000"/>
            </w:tcBorders>
          </w:tcPr>
          <w:p w14:paraId="4BE1FEB4" w14:textId="77777777" w:rsidR="00F77CF5" w:rsidRDefault="00F77CF5" w:rsidP="00F77CF5"/>
        </w:tc>
        <w:tc>
          <w:tcPr>
            <w:tcW w:w="7047" w:type="dxa"/>
            <w:tcBorders>
              <w:top w:val="single" w:sz="4" w:space="0" w:color="000000"/>
              <w:left w:val="single" w:sz="4" w:space="0" w:color="000000"/>
              <w:bottom w:val="single" w:sz="4" w:space="0" w:color="000000"/>
              <w:right w:val="single" w:sz="4" w:space="0" w:color="000000"/>
            </w:tcBorders>
          </w:tcPr>
          <w:p w14:paraId="37F529F1" w14:textId="5BF716E9" w:rsidR="00F77CF5" w:rsidRDefault="00F77CF5" w:rsidP="00F77CF5">
            <w:pPr>
              <w:rPr>
                <w:rFonts w:ascii="Times New Roman" w:eastAsia="Times New Roman" w:hAnsi="Times New Roman" w:cs="Times New Roman"/>
                <w:sz w:val="20"/>
              </w:rPr>
            </w:pPr>
            <w:r>
              <w:rPr>
                <w:rFonts w:ascii="Times New Roman" w:eastAsia="Times New Roman" w:hAnsi="Times New Roman" w:cs="Times New Roman"/>
                <w:sz w:val="20"/>
              </w:rPr>
              <w:t xml:space="preserve">СӨЖ 2. </w:t>
            </w:r>
            <w:r w:rsidRPr="002F7990">
              <w:rPr>
                <w:rFonts w:ascii="Times New Roman" w:eastAsia="Times New Roman" w:hAnsi="Times New Roman" w:cs="Times New Roman"/>
                <w:sz w:val="20"/>
              </w:rPr>
              <w:t>"</w:t>
            </w:r>
            <w:r w:rsidR="002F7990" w:rsidRPr="002F7990">
              <w:rPr>
                <w:rFonts w:ascii="Times New Roman" w:eastAsia="Times New Roman" w:hAnsi="Times New Roman" w:cs="Times New Roman"/>
                <w:sz w:val="20"/>
              </w:rPr>
              <w:t xml:space="preserve"> Мемлекеттік баждар.</w:t>
            </w:r>
            <w:r w:rsidRPr="002F7990">
              <w:rPr>
                <w:rFonts w:ascii="Times New Roman" w:eastAsia="Times New Roman" w:hAnsi="Times New Roman" w:cs="Times New Roman"/>
                <w:sz w:val="20"/>
              </w:rPr>
              <w:t>"</w:t>
            </w:r>
            <w:r>
              <w:rPr>
                <w:rFonts w:ascii="Times New Roman" w:eastAsia="Times New Roman" w:hAnsi="Times New Roman" w:cs="Times New Roman"/>
                <w:sz w:val="20"/>
              </w:rPr>
              <w:t xml:space="preserve"> тақырыбында презентация дайындау</w:t>
            </w:r>
          </w:p>
        </w:tc>
        <w:tc>
          <w:tcPr>
            <w:tcW w:w="896" w:type="dxa"/>
            <w:tcBorders>
              <w:top w:val="single" w:sz="4" w:space="0" w:color="000000"/>
              <w:left w:val="single" w:sz="4" w:space="0" w:color="000000"/>
              <w:bottom w:val="single" w:sz="4" w:space="0" w:color="000000"/>
              <w:right w:val="single" w:sz="4" w:space="0" w:color="000000"/>
            </w:tcBorders>
          </w:tcPr>
          <w:p w14:paraId="5356C144" w14:textId="77777777" w:rsidR="00F77CF5" w:rsidRDefault="00F77CF5" w:rsidP="00F77CF5">
            <w:pPr>
              <w:ind w:right="85"/>
              <w:jc w:val="center"/>
              <w:rPr>
                <w:rFonts w:ascii="Times New Roman" w:eastAsia="Times New Roman" w:hAnsi="Times New Roman" w:cs="Times New Roman"/>
                <w:sz w:val="20"/>
              </w:rPr>
            </w:pPr>
          </w:p>
        </w:tc>
        <w:tc>
          <w:tcPr>
            <w:tcW w:w="864" w:type="dxa"/>
            <w:tcBorders>
              <w:top w:val="single" w:sz="4" w:space="0" w:color="000000"/>
              <w:left w:val="single" w:sz="4" w:space="0" w:color="000000"/>
              <w:bottom w:val="single" w:sz="4" w:space="0" w:color="000000"/>
              <w:right w:val="single" w:sz="4" w:space="0" w:color="000000"/>
            </w:tcBorders>
          </w:tcPr>
          <w:p w14:paraId="424128D1" w14:textId="2CDD437C" w:rsidR="00F77CF5" w:rsidRPr="00582835" w:rsidRDefault="00F77CF5" w:rsidP="00F77CF5">
            <w:pPr>
              <w:ind w:right="80"/>
              <w:jc w:val="center"/>
              <w:rPr>
                <w:rFonts w:ascii="Times New Roman" w:eastAsia="Times New Roman" w:hAnsi="Times New Roman" w:cs="Times New Roman"/>
                <w:sz w:val="20"/>
                <w:lang w:val="kk-KZ"/>
              </w:rPr>
            </w:pPr>
            <w:r>
              <w:rPr>
                <w:rFonts w:ascii="Times New Roman" w:eastAsia="Times New Roman" w:hAnsi="Times New Roman" w:cs="Times New Roman"/>
                <w:sz w:val="20"/>
                <w:lang w:val="kk-KZ"/>
              </w:rPr>
              <w:t>25</w:t>
            </w:r>
          </w:p>
        </w:tc>
      </w:tr>
      <w:tr w:rsidR="00F77CF5" w14:paraId="763B86F3" w14:textId="77777777" w:rsidTr="00E5584A">
        <w:trPr>
          <w:trHeight w:val="252"/>
        </w:trPr>
        <w:tc>
          <w:tcPr>
            <w:tcW w:w="0" w:type="auto"/>
            <w:tcBorders>
              <w:top w:val="nil"/>
              <w:left w:val="single" w:sz="4" w:space="0" w:color="000000"/>
              <w:bottom w:val="single" w:sz="4" w:space="0" w:color="000000"/>
              <w:right w:val="single" w:sz="4" w:space="0" w:color="000000"/>
            </w:tcBorders>
          </w:tcPr>
          <w:p w14:paraId="118E7A83" w14:textId="77777777" w:rsidR="00F77CF5" w:rsidRDefault="00F77CF5" w:rsidP="00F77CF5"/>
        </w:tc>
        <w:tc>
          <w:tcPr>
            <w:tcW w:w="7047" w:type="dxa"/>
            <w:tcBorders>
              <w:top w:val="single" w:sz="4" w:space="0" w:color="000000"/>
              <w:left w:val="single" w:sz="4" w:space="0" w:color="000000"/>
              <w:bottom w:val="single" w:sz="4" w:space="0" w:color="000000"/>
              <w:right w:val="single" w:sz="4" w:space="0" w:color="000000"/>
            </w:tcBorders>
          </w:tcPr>
          <w:p w14:paraId="21FEACFD" w14:textId="5EA04C26" w:rsidR="00F77CF5" w:rsidRDefault="00F77CF5" w:rsidP="00F77CF5">
            <w:pPr>
              <w:rPr>
                <w:rFonts w:ascii="Times New Roman" w:eastAsia="Times New Roman" w:hAnsi="Times New Roman" w:cs="Times New Roman"/>
                <w:sz w:val="20"/>
              </w:rPr>
            </w:pPr>
          </w:p>
        </w:tc>
        <w:tc>
          <w:tcPr>
            <w:tcW w:w="896" w:type="dxa"/>
            <w:tcBorders>
              <w:top w:val="single" w:sz="4" w:space="0" w:color="000000"/>
              <w:left w:val="single" w:sz="4" w:space="0" w:color="000000"/>
              <w:bottom w:val="single" w:sz="4" w:space="0" w:color="000000"/>
              <w:right w:val="single" w:sz="4" w:space="0" w:color="000000"/>
            </w:tcBorders>
          </w:tcPr>
          <w:p w14:paraId="423F1EA2" w14:textId="77777777" w:rsidR="00F77CF5" w:rsidRDefault="00F77CF5" w:rsidP="00F77CF5">
            <w:pPr>
              <w:ind w:right="85"/>
              <w:jc w:val="center"/>
              <w:rPr>
                <w:rFonts w:ascii="Times New Roman" w:eastAsia="Times New Roman" w:hAnsi="Times New Roman" w:cs="Times New Roman"/>
                <w:sz w:val="20"/>
              </w:rPr>
            </w:pPr>
          </w:p>
        </w:tc>
        <w:tc>
          <w:tcPr>
            <w:tcW w:w="864" w:type="dxa"/>
            <w:tcBorders>
              <w:top w:val="single" w:sz="4" w:space="0" w:color="000000"/>
              <w:left w:val="single" w:sz="4" w:space="0" w:color="000000"/>
              <w:bottom w:val="single" w:sz="4" w:space="0" w:color="000000"/>
              <w:right w:val="single" w:sz="4" w:space="0" w:color="000000"/>
            </w:tcBorders>
          </w:tcPr>
          <w:p w14:paraId="0A86F396" w14:textId="46962432" w:rsidR="00F77CF5" w:rsidRDefault="00F77CF5" w:rsidP="00F77CF5">
            <w:pPr>
              <w:ind w:right="80"/>
              <w:jc w:val="center"/>
              <w:rPr>
                <w:rFonts w:ascii="Times New Roman" w:eastAsia="Times New Roman" w:hAnsi="Times New Roman" w:cs="Times New Roman"/>
                <w:sz w:val="20"/>
                <w:lang w:val="kk-KZ"/>
              </w:rPr>
            </w:pPr>
          </w:p>
        </w:tc>
      </w:tr>
      <w:tr w:rsidR="00F77CF5" w14:paraId="4B8606FC" w14:textId="77777777" w:rsidTr="00AB37CE">
        <w:trPr>
          <w:trHeight w:val="252"/>
        </w:trPr>
        <w:tc>
          <w:tcPr>
            <w:tcW w:w="0" w:type="auto"/>
            <w:vMerge w:val="restart"/>
            <w:tcBorders>
              <w:top w:val="nil"/>
              <w:left w:val="single" w:sz="4" w:space="0" w:color="000000"/>
              <w:right w:val="single" w:sz="4" w:space="0" w:color="000000"/>
            </w:tcBorders>
          </w:tcPr>
          <w:p w14:paraId="3E3EE633" w14:textId="77777777" w:rsidR="00F77CF5" w:rsidRDefault="00F77CF5" w:rsidP="00F77CF5">
            <w:pPr>
              <w:ind w:right="41"/>
              <w:jc w:val="center"/>
            </w:pPr>
            <w:r>
              <w:rPr>
                <w:rFonts w:ascii="Times New Roman" w:eastAsia="Times New Roman" w:hAnsi="Times New Roman" w:cs="Times New Roman"/>
                <w:sz w:val="20"/>
              </w:rPr>
              <w:t xml:space="preserve"> </w:t>
            </w:r>
          </w:p>
          <w:p w14:paraId="5B54B88C" w14:textId="0E120374" w:rsidR="00F77CF5" w:rsidRDefault="00F77CF5" w:rsidP="00F77CF5">
            <w:r>
              <w:rPr>
                <w:rFonts w:ascii="Times New Roman" w:eastAsia="Times New Roman" w:hAnsi="Times New Roman" w:cs="Times New Roman"/>
                <w:sz w:val="20"/>
              </w:rPr>
              <w:t xml:space="preserve">8 </w:t>
            </w:r>
          </w:p>
        </w:tc>
        <w:tc>
          <w:tcPr>
            <w:tcW w:w="7047" w:type="dxa"/>
            <w:tcBorders>
              <w:top w:val="single" w:sz="4" w:space="0" w:color="000000"/>
              <w:left w:val="single" w:sz="4" w:space="0" w:color="000000"/>
              <w:bottom w:val="single" w:sz="4" w:space="0" w:color="000000"/>
              <w:right w:val="single" w:sz="4" w:space="0" w:color="000000"/>
            </w:tcBorders>
          </w:tcPr>
          <w:p w14:paraId="5C38C846" w14:textId="2E9A697B" w:rsidR="00F77CF5" w:rsidRDefault="00F77CF5" w:rsidP="00F77CF5">
            <w:pPr>
              <w:rPr>
                <w:rFonts w:ascii="Times New Roman" w:eastAsia="Times New Roman" w:hAnsi="Times New Roman" w:cs="Times New Roman"/>
                <w:sz w:val="20"/>
              </w:rPr>
            </w:pPr>
            <w:r>
              <w:rPr>
                <w:rFonts w:ascii="Times New Roman" w:eastAsia="Times New Roman" w:hAnsi="Times New Roman" w:cs="Times New Roman"/>
                <w:sz w:val="20"/>
              </w:rPr>
              <w:t xml:space="preserve">Д8. Тақырыбы: </w:t>
            </w:r>
            <w:r w:rsidR="002F7990">
              <w:rPr>
                <w:rFonts w:ascii="Times New Roman" w:eastAsia="Times New Roman" w:hAnsi="Times New Roman" w:cs="Times New Roman"/>
                <w:sz w:val="20"/>
              </w:rPr>
              <w:t>Салық салу саласындағы мемлекеттік мәжбүрлеу және құқықтық жауапкершіліктің қалыптасуы мен дамуын зерделеу.</w:t>
            </w:r>
          </w:p>
        </w:tc>
        <w:tc>
          <w:tcPr>
            <w:tcW w:w="896" w:type="dxa"/>
            <w:tcBorders>
              <w:top w:val="single" w:sz="4" w:space="0" w:color="000000"/>
              <w:left w:val="single" w:sz="4" w:space="0" w:color="000000"/>
              <w:bottom w:val="single" w:sz="4" w:space="0" w:color="000000"/>
              <w:right w:val="single" w:sz="4" w:space="0" w:color="000000"/>
            </w:tcBorders>
          </w:tcPr>
          <w:p w14:paraId="0967FC93" w14:textId="02886FB2" w:rsidR="00F77CF5" w:rsidRDefault="00F77CF5" w:rsidP="00F77CF5">
            <w:pPr>
              <w:ind w:right="85"/>
              <w:jc w:val="center"/>
              <w:rPr>
                <w:rFonts w:ascii="Times New Roman" w:eastAsia="Times New Roman" w:hAnsi="Times New Roman" w:cs="Times New Roman"/>
                <w:sz w:val="20"/>
              </w:rPr>
            </w:pPr>
            <w:r>
              <w:rPr>
                <w:rFonts w:ascii="Times New Roman" w:eastAsia="Times New Roman" w:hAnsi="Times New Roman" w:cs="Times New Roman"/>
                <w:sz w:val="20"/>
              </w:rPr>
              <w:t xml:space="preserve">1 </w:t>
            </w:r>
          </w:p>
        </w:tc>
        <w:tc>
          <w:tcPr>
            <w:tcW w:w="864" w:type="dxa"/>
            <w:tcBorders>
              <w:top w:val="single" w:sz="4" w:space="0" w:color="000000"/>
              <w:left w:val="single" w:sz="4" w:space="0" w:color="000000"/>
              <w:bottom w:val="single" w:sz="4" w:space="0" w:color="000000"/>
              <w:right w:val="single" w:sz="4" w:space="0" w:color="000000"/>
            </w:tcBorders>
          </w:tcPr>
          <w:p w14:paraId="75515064" w14:textId="2F7ABA05" w:rsidR="00F77CF5" w:rsidRDefault="00F77CF5" w:rsidP="00F77CF5">
            <w:pPr>
              <w:ind w:right="80"/>
              <w:jc w:val="center"/>
              <w:rPr>
                <w:rFonts w:ascii="Times New Roman" w:eastAsia="Times New Roman" w:hAnsi="Times New Roman" w:cs="Times New Roman"/>
                <w:sz w:val="20"/>
                <w:lang w:val="kk-KZ"/>
              </w:rPr>
            </w:pPr>
          </w:p>
        </w:tc>
      </w:tr>
      <w:tr w:rsidR="00F77CF5" w14:paraId="613E2D13" w14:textId="77777777" w:rsidTr="00AB37CE">
        <w:trPr>
          <w:trHeight w:val="252"/>
        </w:trPr>
        <w:tc>
          <w:tcPr>
            <w:tcW w:w="0" w:type="auto"/>
            <w:vMerge/>
            <w:tcBorders>
              <w:left w:val="single" w:sz="4" w:space="0" w:color="000000"/>
              <w:bottom w:val="single" w:sz="4" w:space="0" w:color="000000"/>
              <w:right w:val="single" w:sz="4" w:space="0" w:color="000000"/>
            </w:tcBorders>
          </w:tcPr>
          <w:p w14:paraId="4B9220AF" w14:textId="77777777" w:rsidR="00F77CF5" w:rsidRDefault="00F77CF5" w:rsidP="00F77CF5"/>
        </w:tc>
        <w:tc>
          <w:tcPr>
            <w:tcW w:w="7047" w:type="dxa"/>
            <w:tcBorders>
              <w:top w:val="single" w:sz="4" w:space="0" w:color="000000"/>
              <w:left w:val="single" w:sz="4" w:space="0" w:color="000000"/>
              <w:bottom w:val="single" w:sz="4" w:space="0" w:color="000000"/>
              <w:right w:val="single" w:sz="4" w:space="0" w:color="000000"/>
            </w:tcBorders>
          </w:tcPr>
          <w:p w14:paraId="3FFCB390" w14:textId="0B1FD793" w:rsidR="00F77CF5" w:rsidRDefault="00F77CF5" w:rsidP="00F77CF5">
            <w:pPr>
              <w:rPr>
                <w:rFonts w:ascii="Times New Roman" w:eastAsia="Times New Roman" w:hAnsi="Times New Roman" w:cs="Times New Roman"/>
                <w:sz w:val="20"/>
              </w:rPr>
            </w:pPr>
            <w:r>
              <w:rPr>
                <w:rFonts w:ascii="Times New Roman" w:eastAsia="Times New Roman" w:hAnsi="Times New Roman" w:cs="Times New Roman"/>
                <w:sz w:val="20"/>
              </w:rPr>
              <w:t xml:space="preserve">СС 8. Тақырыбы: </w:t>
            </w:r>
            <w:r w:rsidR="002F7990">
              <w:rPr>
                <w:rFonts w:ascii="Times New Roman" w:eastAsia="Times New Roman" w:hAnsi="Times New Roman" w:cs="Times New Roman"/>
                <w:sz w:val="20"/>
              </w:rPr>
              <w:t>Салық салу саласындағы мемлекеттік мәжбүрлеу және құқықтық жауапкершіліктің пайда болуы мен тоқтатылуының негіздерін талдау.</w:t>
            </w:r>
          </w:p>
        </w:tc>
        <w:tc>
          <w:tcPr>
            <w:tcW w:w="896" w:type="dxa"/>
            <w:tcBorders>
              <w:top w:val="single" w:sz="4" w:space="0" w:color="000000"/>
              <w:left w:val="single" w:sz="4" w:space="0" w:color="000000"/>
              <w:bottom w:val="single" w:sz="4" w:space="0" w:color="000000"/>
              <w:right w:val="single" w:sz="4" w:space="0" w:color="000000"/>
            </w:tcBorders>
          </w:tcPr>
          <w:p w14:paraId="5C817AEB" w14:textId="43816D2A" w:rsidR="00F77CF5" w:rsidRDefault="00F77CF5" w:rsidP="00F77CF5">
            <w:pPr>
              <w:ind w:right="85"/>
              <w:jc w:val="center"/>
              <w:rPr>
                <w:rFonts w:ascii="Times New Roman" w:eastAsia="Times New Roman" w:hAnsi="Times New Roman" w:cs="Times New Roman"/>
                <w:sz w:val="20"/>
              </w:rPr>
            </w:pPr>
            <w:r>
              <w:rPr>
                <w:rFonts w:ascii="Times New Roman" w:eastAsia="Times New Roman" w:hAnsi="Times New Roman" w:cs="Times New Roman"/>
                <w:sz w:val="20"/>
              </w:rPr>
              <w:t xml:space="preserve">2 </w:t>
            </w:r>
          </w:p>
        </w:tc>
        <w:tc>
          <w:tcPr>
            <w:tcW w:w="864" w:type="dxa"/>
            <w:tcBorders>
              <w:top w:val="single" w:sz="4" w:space="0" w:color="000000"/>
              <w:left w:val="single" w:sz="4" w:space="0" w:color="000000"/>
              <w:bottom w:val="single" w:sz="4" w:space="0" w:color="000000"/>
              <w:right w:val="single" w:sz="4" w:space="0" w:color="000000"/>
            </w:tcBorders>
          </w:tcPr>
          <w:p w14:paraId="6E5580E1" w14:textId="19727775" w:rsidR="00F77CF5" w:rsidRDefault="00CC5E01" w:rsidP="00F77CF5">
            <w:pPr>
              <w:ind w:right="80"/>
              <w:jc w:val="center"/>
              <w:rPr>
                <w:rFonts w:ascii="Times New Roman" w:eastAsia="Times New Roman" w:hAnsi="Times New Roman" w:cs="Times New Roman"/>
                <w:sz w:val="20"/>
                <w:lang w:val="kk-KZ"/>
              </w:rPr>
            </w:pPr>
            <w:r>
              <w:rPr>
                <w:rFonts w:ascii="Times New Roman" w:eastAsia="Times New Roman" w:hAnsi="Times New Roman" w:cs="Times New Roman"/>
                <w:sz w:val="20"/>
              </w:rPr>
              <w:t>8</w:t>
            </w:r>
            <w:r w:rsidR="00F77CF5">
              <w:rPr>
                <w:rFonts w:ascii="Times New Roman" w:eastAsia="Times New Roman" w:hAnsi="Times New Roman" w:cs="Times New Roman"/>
                <w:sz w:val="20"/>
              </w:rPr>
              <w:t xml:space="preserve"> </w:t>
            </w:r>
          </w:p>
        </w:tc>
      </w:tr>
      <w:tr w:rsidR="00BA0CE7" w14:paraId="694E74BC" w14:textId="77777777" w:rsidTr="00AB37CE">
        <w:trPr>
          <w:trHeight w:val="252"/>
        </w:trPr>
        <w:tc>
          <w:tcPr>
            <w:tcW w:w="0" w:type="auto"/>
            <w:tcBorders>
              <w:left w:val="single" w:sz="4" w:space="0" w:color="000000"/>
              <w:bottom w:val="single" w:sz="4" w:space="0" w:color="000000"/>
              <w:right w:val="single" w:sz="4" w:space="0" w:color="000000"/>
            </w:tcBorders>
          </w:tcPr>
          <w:p w14:paraId="2A4C2C8B" w14:textId="77777777" w:rsidR="00BA0CE7" w:rsidRDefault="00BA0CE7" w:rsidP="00F77CF5"/>
        </w:tc>
        <w:tc>
          <w:tcPr>
            <w:tcW w:w="7047" w:type="dxa"/>
            <w:tcBorders>
              <w:top w:val="single" w:sz="4" w:space="0" w:color="000000"/>
              <w:left w:val="single" w:sz="4" w:space="0" w:color="000000"/>
              <w:bottom w:val="single" w:sz="4" w:space="0" w:color="000000"/>
              <w:right w:val="single" w:sz="4" w:space="0" w:color="000000"/>
            </w:tcBorders>
          </w:tcPr>
          <w:p w14:paraId="4755A670" w14:textId="5558A776" w:rsidR="00BA0CE7" w:rsidRDefault="00BA0CE7" w:rsidP="00F77CF5">
            <w:pPr>
              <w:rPr>
                <w:rFonts w:ascii="Times New Roman" w:eastAsia="Times New Roman" w:hAnsi="Times New Roman" w:cs="Times New Roman"/>
                <w:sz w:val="20"/>
              </w:rPr>
            </w:pPr>
            <w:r>
              <w:rPr>
                <w:rFonts w:ascii="Times New Roman" w:eastAsia="Times New Roman" w:hAnsi="Times New Roman" w:cs="Times New Roman"/>
                <w:sz w:val="20"/>
              </w:rPr>
              <w:t>1 АБ</w:t>
            </w:r>
          </w:p>
        </w:tc>
        <w:tc>
          <w:tcPr>
            <w:tcW w:w="896" w:type="dxa"/>
            <w:tcBorders>
              <w:top w:val="single" w:sz="4" w:space="0" w:color="000000"/>
              <w:left w:val="single" w:sz="4" w:space="0" w:color="000000"/>
              <w:bottom w:val="single" w:sz="4" w:space="0" w:color="000000"/>
              <w:right w:val="single" w:sz="4" w:space="0" w:color="000000"/>
            </w:tcBorders>
          </w:tcPr>
          <w:p w14:paraId="3BDEFDA4" w14:textId="77777777" w:rsidR="00BA0CE7" w:rsidRDefault="00BA0CE7" w:rsidP="00F77CF5">
            <w:pPr>
              <w:ind w:right="85"/>
              <w:jc w:val="center"/>
              <w:rPr>
                <w:rFonts w:ascii="Times New Roman" w:eastAsia="Times New Roman" w:hAnsi="Times New Roman" w:cs="Times New Roman"/>
                <w:sz w:val="20"/>
              </w:rPr>
            </w:pPr>
          </w:p>
        </w:tc>
        <w:tc>
          <w:tcPr>
            <w:tcW w:w="864" w:type="dxa"/>
            <w:tcBorders>
              <w:top w:val="single" w:sz="4" w:space="0" w:color="000000"/>
              <w:left w:val="single" w:sz="4" w:space="0" w:color="000000"/>
              <w:bottom w:val="single" w:sz="4" w:space="0" w:color="000000"/>
              <w:right w:val="single" w:sz="4" w:space="0" w:color="000000"/>
            </w:tcBorders>
          </w:tcPr>
          <w:p w14:paraId="74B54614" w14:textId="0A9BE40B" w:rsidR="00BA0CE7" w:rsidRDefault="00BA0CE7" w:rsidP="00F77CF5">
            <w:pPr>
              <w:ind w:right="80"/>
              <w:jc w:val="center"/>
              <w:rPr>
                <w:rFonts w:ascii="Times New Roman" w:eastAsia="Times New Roman" w:hAnsi="Times New Roman" w:cs="Times New Roman"/>
                <w:sz w:val="20"/>
              </w:rPr>
            </w:pPr>
            <w:r>
              <w:rPr>
                <w:rFonts w:ascii="Times New Roman" w:eastAsia="Times New Roman" w:hAnsi="Times New Roman" w:cs="Times New Roman"/>
                <w:sz w:val="20"/>
              </w:rPr>
              <w:t>100</w:t>
            </w:r>
          </w:p>
        </w:tc>
      </w:tr>
      <w:tr w:rsidR="00F77CF5" w14:paraId="50F7E829" w14:textId="77777777" w:rsidTr="001B140B">
        <w:trPr>
          <w:trHeight w:val="252"/>
        </w:trPr>
        <w:tc>
          <w:tcPr>
            <w:tcW w:w="0" w:type="auto"/>
            <w:vMerge w:val="restart"/>
            <w:tcBorders>
              <w:top w:val="nil"/>
              <w:left w:val="single" w:sz="4" w:space="0" w:color="000000"/>
              <w:right w:val="single" w:sz="4" w:space="0" w:color="000000"/>
            </w:tcBorders>
          </w:tcPr>
          <w:p w14:paraId="5759DFAB" w14:textId="77777777" w:rsidR="00F77CF5" w:rsidRDefault="00F77CF5" w:rsidP="00F77CF5">
            <w:pPr>
              <w:ind w:right="41"/>
              <w:jc w:val="center"/>
            </w:pPr>
            <w:r>
              <w:rPr>
                <w:rFonts w:ascii="Times New Roman" w:eastAsia="Times New Roman" w:hAnsi="Times New Roman" w:cs="Times New Roman"/>
                <w:sz w:val="20"/>
              </w:rPr>
              <w:t xml:space="preserve"> </w:t>
            </w:r>
          </w:p>
          <w:p w14:paraId="3A7B999A" w14:textId="2DE68714" w:rsidR="00F77CF5" w:rsidRDefault="00F77CF5" w:rsidP="00F77CF5">
            <w:r>
              <w:rPr>
                <w:rFonts w:ascii="Times New Roman" w:eastAsia="Times New Roman" w:hAnsi="Times New Roman" w:cs="Times New Roman"/>
                <w:sz w:val="20"/>
              </w:rPr>
              <w:t xml:space="preserve">9 </w:t>
            </w:r>
          </w:p>
        </w:tc>
        <w:tc>
          <w:tcPr>
            <w:tcW w:w="7047" w:type="dxa"/>
            <w:tcBorders>
              <w:top w:val="single" w:sz="4" w:space="0" w:color="000000"/>
              <w:left w:val="single" w:sz="4" w:space="0" w:color="000000"/>
              <w:bottom w:val="single" w:sz="4" w:space="0" w:color="000000"/>
              <w:right w:val="single" w:sz="4" w:space="0" w:color="000000"/>
            </w:tcBorders>
          </w:tcPr>
          <w:p w14:paraId="32C07380" w14:textId="313E278F" w:rsidR="00F77CF5" w:rsidRDefault="00F77CF5" w:rsidP="00F77CF5">
            <w:pPr>
              <w:rPr>
                <w:rFonts w:ascii="Times New Roman" w:eastAsia="Times New Roman" w:hAnsi="Times New Roman" w:cs="Times New Roman"/>
                <w:sz w:val="20"/>
              </w:rPr>
            </w:pPr>
            <w:r>
              <w:rPr>
                <w:rFonts w:ascii="Times New Roman" w:eastAsia="Times New Roman" w:hAnsi="Times New Roman" w:cs="Times New Roman"/>
                <w:sz w:val="20"/>
              </w:rPr>
              <w:t>Д9. Тақырыбы:</w:t>
            </w:r>
            <w:r w:rsidR="002F7990">
              <w:rPr>
                <w:rFonts w:ascii="Times New Roman" w:eastAsia="Times New Roman" w:hAnsi="Times New Roman" w:cs="Times New Roman"/>
                <w:sz w:val="20"/>
              </w:rPr>
              <w:t xml:space="preserve"> Салықтық бақылау және салықтық әкімшілендірудің өзге де нысандарының ерекшеліктерін ашу.</w:t>
            </w:r>
          </w:p>
        </w:tc>
        <w:tc>
          <w:tcPr>
            <w:tcW w:w="896" w:type="dxa"/>
            <w:tcBorders>
              <w:top w:val="single" w:sz="4" w:space="0" w:color="000000"/>
              <w:left w:val="single" w:sz="4" w:space="0" w:color="000000"/>
              <w:bottom w:val="single" w:sz="4" w:space="0" w:color="000000"/>
              <w:right w:val="single" w:sz="4" w:space="0" w:color="000000"/>
            </w:tcBorders>
          </w:tcPr>
          <w:p w14:paraId="1C1BC514" w14:textId="3ABA1F43" w:rsidR="00F77CF5" w:rsidRDefault="00F77CF5" w:rsidP="00F77CF5">
            <w:pPr>
              <w:ind w:right="85"/>
              <w:jc w:val="center"/>
              <w:rPr>
                <w:rFonts w:ascii="Times New Roman" w:eastAsia="Times New Roman" w:hAnsi="Times New Roman" w:cs="Times New Roman"/>
                <w:sz w:val="20"/>
              </w:rPr>
            </w:pPr>
            <w:r>
              <w:rPr>
                <w:rFonts w:ascii="Times New Roman" w:eastAsia="Times New Roman" w:hAnsi="Times New Roman" w:cs="Times New Roman"/>
                <w:sz w:val="20"/>
              </w:rPr>
              <w:t xml:space="preserve">1 </w:t>
            </w:r>
          </w:p>
        </w:tc>
        <w:tc>
          <w:tcPr>
            <w:tcW w:w="864" w:type="dxa"/>
            <w:tcBorders>
              <w:top w:val="single" w:sz="4" w:space="0" w:color="000000"/>
              <w:left w:val="single" w:sz="4" w:space="0" w:color="000000"/>
              <w:bottom w:val="single" w:sz="4" w:space="0" w:color="000000"/>
              <w:right w:val="single" w:sz="4" w:space="0" w:color="000000"/>
            </w:tcBorders>
          </w:tcPr>
          <w:p w14:paraId="70643FFE" w14:textId="123F1F12" w:rsidR="00F77CF5" w:rsidRDefault="00F77CF5" w:rsidP="00F77CF5">
            <w:pPr>
              <w:ind w:right="80"/>
              <w:jc w:val="center"/>
              <w:rPr>
                <w:rFonts w:ascii="Times New Roman" w:eastAsia="Times New Roman" w:hAnsi="Times New Roman" w:cs="Times New Roman"/>
                <w:sz w:val="20"/>
              </w:rPr>
            </w:pPr>
          </w:p>
        </w:tc>
      </w:tr>
      <w:tr w:rsidR="00F77CF5" w14:paraId="4D3F4E5D" w14:textId="77777777" w:rsidTr="001B140B">
        <w:trPr>
          <w:trHeight w:val="252"/>
        </w:trPr>
        <w:tc>
          <w:tcPr>
            <w:tcW w:w="0" w:type="auto"/>
            <w:vMerge/>
            <w:tcBorders>
              <w:left w:val="single" w:sz="4" w:space="0" w:color="000000"/>
              <w:bottom w:val="single" w:sz="4" w:space="0" w:color="000000"/>
              <w:right w:val="single" w:sz="4" w:space="0" w:color="000000"/>
            </w:tcBorders>
          </w:tcPr>
          <w:p w14:paraId="2C535DF3" w14:textId="77777777" w:rsidR="00F77CF5" w:rsidRDefault="00F77CF5" w:rsidP="00F77CF5"/>
        </w:tc>
        <w:tc>
          <w:tcPr>
            <w:tcW w:w="7047" w:type="dxa"/>
            <w:tcBorders>
              <w:top w:val="single" w:sz="4" w:space="0" w:color="000000"/>
              <w:left w:val="single" w:sz="4" w:space="0" w:color="000000"/>
              <w:bottom w:val="single" w:sz="4" w:space="0" w:color="000000"/>
              <w:right w:val="single" w:sz="4" w:space="0" w:color="000000"/>
            </w:tcBorders>
          </w:tcPr>
          <w:p w14:paraId="154801BB" w14:textId="175AF2C3" w:rsidR="00F77CF5" w:rsidRDefault="00F77CF5" w:rsidP="00F77CF5">
            <w:pPr>
              <w:rPr>
                <w:rFonts w:ascii="Times New Roman" w:eastAsia="Times New Roman" w:hAnsi="Times New Roman" w:cs="Times New Roman"/>
                <w:sz w:val="20"/>
              </w:rPr>
            </w:pPr>
            <w:r>
              <w:rPr>
                <w:rFonts w:ascii="Times New Roman" w:eastAsia="Times New Roman" w:hAnsi="Times New Roman" w:cs="Times New Roman"/>
                <w:sz w:val="20"/>
              </w:rPr>
              <w:t xml:space="preserve">СС 9. Тақырыбы: </w:t>
            </w:r>
            <w:r w:rsidR="002F7990">
              <w:rPr>
                <w:rFonts w:ascii="Times New Roman" w:eastAsia="Times New Roman" w:hAnsi="Times New Roman" w:cs="Times New Roman"/>
                <w:sz w:val="20"/>
              </w:rPr>
              <w:t>Салықтық бақылау және салықтық әкімшілендірудің өзге де нысандарын талқылау.</w:t>
            </w:r>
          </w:p>
        </w:tc>
        <w:tc>
          <w:tcPr>
            <w:tcW w:w="896" w:type="dxa"/>
            <w:tcBorders>
              <w:top w:val="single" w:sz="4" w:space="0" w:color="000000"/>
              <w:left w:val="single" w:sz="4" w:space="0" w:color="000000"/>
              <w:bottom w:val="single" w:sz="4" w:space="0" w:color="000000"/>
              <w:right w:val="single" w:sz="4" w:space="0" w:color="000000"/>
            </w:tcBorders>
          </w:tcPr>
          <w:p w14:paraId="06771D3B" w14:textId="489C7132" w:rsidR="00F77CF5" w:rsidRDefault="00F77CF5" w:rsidP="00F77CF5">
            <w:pPr>
              <w:ind w:right="85"/>
              <w:jc w:val="center"/>
              <w:rPr>
                <w:rFonts w:ascii="Times New Roman" w:eastAsia="Times New Roman" w:hAnsi="Times New Roman" w:cs="Times New Roman"/>
                <w:sz w:val="20"/>
              </w:rPr>
            </w:pPr>
            <w:r>
              <w:rPr>
                <w:rFonts w:ascii="Times New Roman" w:eastAsia="Times New Roman" w:hAnsi="Times New Roman" w:cs="Times New Roman"/>
                <w:sz w:val="20"/>
              </w:rPr>
              <w:t xml:space="preserve">2 </w:t>
            </w:r>
          </w:p>
        </w:tc>
        <w:tc>
          <w:tcPr>
            <w:tcW w:w="864" w:type="dxa"/>
            <w:tcBorders>
              <w:top w:val="single" w:sz="4" w:space="0" w:color="000000"/>
              <w:left w:val="single" w:sz="4" w:space="0" w:color="000000"/>
              <w:bottom w:val="single" w:sz="4" w:space="0" w:color="000000"/>
              <w:right w:val="single" w:sz="4" w:space="0" w:color="000000"/>
            </w:tcBorders>
          </w:tcPr>
          <w:p w14:paraId="22A9200D" w14:textId="1F6B0F4A" w:rsidR="00F77CF5" w:rsidRDefault="002E174A" w:rsidP="00F77CF5">
            <w:pPr>
              <w:ind w:right="80"/>
              <w:jc w:val="center"/>
              <w:rPr>
                <w:rFonts w:ascii="Times New Roman" w:eastAsia="Times New Roman" w:hAnsi="Times New Roman" w:cs="Times New Roman"/>
                <w:sz w:val="20"/>
              </w:rPr>
            </w:pPr>
            <w:r>
              <w:rPr>
                <w:rFonts w:ascii="Times New Roman" w:eastAsia="Times New Roman" w:hAnsi="Times New Roman" w:cs="Times New Roman"/>
                <w:sz w:val="20"/>
              </w:rPr>
              <w:t>7</w:t>
            </w:r>
          </w:p>
        </w:tc>
      </w:tr>
      <w:tr w:rsidR="00F77CF5" w14:paraId="41B8F366" w14:textId="77777777" w:rsidTr="002B3726">
        <w:trPr>
          <w:trHeight w:val="252"/>
        </w:trPr>
        <w:tc>
          <w:tcPr>
            <w:tcW w:w="0" w:type="auto"/>
            <w:vMerge w:val="restart"/>
            <w:tcBorders>
              <w:top w:val="nil"/>
              <w:left w:val="single" w:sz="4" w:space="0" w:color="000000"/>
              <w:right w:val="single" w:sz="4" w:space="0" w:color="000000"/>
            </w:tcBorders>
          </w:tcPr>
          <w:p w14:paraId="483883BC" w14:textId="77777777" w:rsidR="00F77CF5" w:rsidRDefault="00F77CF5" w:rsidP="00F77CF5">
            <w:pPr>
              <w:ind w:right="41"/>
              <w:jc w:val="center"/>
            </w:pPr>
            <w:r>
              <w:rPr>
                <w:rFonts w:ascii="Times New Roman" w:eastAsia="Times New Roman" w:hAnsi="Times New Roman" w:cs="Times New Roman"/>
                <w:sz w:val="20"/>
              </w:rPr>
              <w:t xml:space="preserve"> </w:t>
            </w:r>
          </w:p>
          <w:p w14:paraId="55B1E305" w14:textId="3B228D2D" w:rsidR="00F77CF5" w:rsidRDefault="00F77CF5" w:rsidP="00F77CF5">
            <w:r>
              <w:rPr>
                <w:rFonts w:ascii="Times New Roman" w:eastAsia="Times New Roman" w:hAnsi="Times New Roman" w:cs="Times New Roman"/>
                <w:sz w:val="20"/>
              </w:rPr>
              <w:t xml:space="preserve">10 </w:t>
            </w:r>
          </w:p>
        </w:tc>
        <w:tc>
          <w:tcPr>
            <w:tcW w:w="7047" w:type="dxa"/>
            <w:tcBorders>
              <w:top w:val="single" w:sz="4" w:space="0" w:color="000000"/>
              <w:left w:val="single" w:sz="4" w:space="0" w:color="000000"/>
              <w:bottom w:val="single" w:sz="4" w:space="0" w:color="000000"/>
              <w:right w:val="single" w:sz="4" w:space="0" w:color="000000"/>
            </w:tcBorders>
          </w:tcPr>
          <w:p w14:paraId="245F2410" w14:textId="497CD33E" w:rsidR="00F77CF5" w:rsidRDefault="00F77CF5" w:rsidP="00F77CF5">
            <w:pPr>
              <w:rPr>
                <w:rFonts w:ascii="Times New Roman" w:eastAsia="Times New Roman" w:hAnsi="Times New Roman" w:cs="Times New Roman"/>
                <w:sz w:val="20"/>
              </w:rPr>
            </w:pPr>
            <w:r>
              <w:rPr>
                <w:rFonts w:ascii="Times New Roman" w:eastAsia="Times New Roman" w:hAnsi="Times New Roman" w:cs="Times New Roman"/>
                <w:sz w:val="20"/>
              </w:rPr>
              <w:t xml:space="preserve">Д10. Тақырыбы: </w:t>
            </w:r>
            <w:r w:rsidR="002F7990">
              <w:rPr>
                <w:rFonts w:ascii="Times New Roman" w:eastAsia="Times New Roman" w:hAnsi="Times New Roman" w:cs="Times New Roman"/>
                <w:sz w:val="20"/>
              </w:rPr>
              <w:t xml:space="preserve">Салық түрлері, корпоративтік табыс салығы. Жеке табыс салығының құқықтық табиғатын талқылау. </w:t>
            </w:r>
            <w:r>
              <w:rPr>
                <w:rFonts w:ascii="Times New Roman" w:eastAsia="Times New Roman" w:hAnsi="Times New Roman" w:cs="Times New Roman"/>
                <w:sz w:val="20"/>
              </w:rPr>
              <w:t xml:space="preserve"> </w:t>
            </w:r>
          </w:p>
        </w:tc>
        <w:tc>
          <w:tcPr>
            <w:tcW w:w="896" w:type="dxa"/>
            <w:tcBorders>
              <w:top w:val="single" w:sz="4" w:space="0" w:color="000000"/>
              <w:left w:val="single" w:sz="4" w:space="0" w:color="000000"/>
              <w:bottom w:val="single" w:sz="4" w:space="0" w:color="000000"/>
              <w:right w:val="single" w:sz="4" w:space="0" w:color="000000"/>
            </w:tcBorders>
          </w:tcPr>
          <w:p w14:paraId="70F74D34" w14:textId="7D8BA9A4" w:rsidR="00F77CF5" w:rsidRDefault="00F77CF5" w:rsidP="00F77CF5">
            <w:pPr>
              <w:ind w:right="85"/>
              <w:jc w:val="center"/>
              <w:rPr>
                <w:rFonts w:ascii="Times New Roman" w:eastAsia="Times New Roman" w:hAnsi="Times New Roman" w:cs="Times New Roman"/>
                <w:sz w:val="20"/>
              </w:rPr>
            </w:pPr>
            <w:r>
              <w:rPr>
                <w:rFonts w:ascii="Times New Roman" w:eastAsia="Times New Roman" w:hAnsi="Times New Roman" w:cs="Times New Roman"/>
                <w:sz w:val="20"/>
              </w:rPr>
              <w:t xml:space="preserve">1 </w:t>
            </w:r>
          </w:p>
        </w:tc>
        <w:tc>
          <w:tcPr>
            <w:tcW w:w="864" w:type="dxa"/>
            <w:tcBorders>
              <w:top w:val="single" w:sz="4" w:space="0" w:color="000000"/>
              <w:left w:val="single" w:sz="4" w:space="0" w:color="000000"/>
              <w:bottom w:val="single" w:sz="4" w:space="0" w:color="000000"/>
              <w:right w:val="single" w:sz="4" w:space="0" w:color="000000"/>
            </w:tcBorders>
          </w:tcPr>
          <w:p w14:paraId="5A59CA76" w14:textId="1A97B36F" w:rsidR="00F77CF5" w:rsidRDefault="00F77CF5" w:rsidP="00F77CF5">
            <w:pPr>
              <w:ind w:right="80"/>
              <w:jc w:val="center"/>
              <w:rPr>
                <w:rFonts w:ascii="Times New Roman" w:eastAsia="Times New Roman" w:hAnsi="Times New Roman" w:cs="Times New Roman"/>
                <w:sz w:val="20"/>
              </w:rPr>
            </w:pPr>
          </w:p>
        </w:tc>
      </w:tr>
      <w:tr w:rsidR="00F77CF5" w14:paraId="35F8CE5C" w14:textId="77777777" w:rsidTr="002B3726">
        <w:trPr>
          <w:trHeight w:val="252"/>
        </w:trPr>
        <w:tc>
          <w:tcPr>
            <w:tcW w:w="0" w:type="auto"/>
            <w:vMerge/>
            <w:tcBorders>
              <w:left w:val="single" w:sz="4" w:space="0" w:color="000000"/>
              <w:bottom w:val="single" w:sz="4" w:space="0" w:color="000000"/>
              <w:right w:val="single" w:sz="4" w:space="0" w:color="000000"/>
            </w:tcBorders>
          </w:tcPr>
          <w:p w14:paraId="3A8CE59C" w14:textId="77777777" w:rsidR="00F77CF5" w:rsidRDefault="00F77CF5" w:rsidP="00F77CF5"/>
        </w:tc>
        <w:tc>
          <w:tcPr>
            <w:tcW w:w="7047" w:type="dxa"/>
            <w:tcBorders>
              <w:top w:val="single" w:sz="4" w:space="0" w:color="000000"/>
              <w:left w:val="single" w:sz="4" w:space="0" w:color="000000"/>
              <w:bottom w:val="single" w:sz="4" w:space="0" w:color="000000"/>
              <w:right w:val="single" w:sz="4" w:space="0" w:color="000000"/>
            </w:tcBorders>
          </w:tcPr>
          <w:p w14:paraId="4A51660A" w14:textId="6907638A" w:rsidR="00F77CF5" w:rsidRDefault="00F77CF5" w:rsidP="00F77CF5">
            <w:pPr>
              <w:rPr>
                <w:rFonts w:ascii="Times New Roman" w:eastAsia="Times New Roman" w:hAnsi="Times New Roman" w:cs="Times New Roman"/>
                <w:sz w:val="20"/>
              </w:rPr>
            </w:pPr>
            <w:r>
              <w:rPr>
                <w:rFonts w:ascii="Times New Roman" w:eastAsia="Times New Roman" w:hAnsi="Times New Roman" w:cs="Times New Roman"/>
                <w:sz w:val="20"/>
              </w:rPr>
              <w:t xml:space="preserve">СС 10. Тақырыбы: </w:t>
            </w:r>
            <w:r w:rsidR="002F7990">
              <w:rPr>
                <w:rFonts w:ascii="Times New Roman" w:eastAsia="Times New Roman" w:hAnsi="Times New Roman" w:cs="Times New Roman"/>
                <w:sz w:val="20"/>
              </w:rPr>
              <w:t>Корпоративтік табыс салығы, жеке табыс салығы талаптарын зерделеу.</w:t>
            </w:r>
          </w:p>
        </w:tc>
        <w:tc>
          <w:tcPr>
            <w:tcW w:w="896" w:type="dxa"/>
            <w:tcBorders>
              <w:top w:val="single" w:sz="4" w:space="0" w:color="000000"/>
              <w:left w:val="single" w:sz="4" w:space="0" w:color="000000"/>
              <w:bottom w:val="single" w:sz="4" w:space="0" w:color="000000"/>
              <w:right w:val="single" w:sz="4" w:space="0" w:color="000000"/>
            </w:tcBorders>
          </w:tcPr>
          <w:p w14:paraId="2FC47BB4" w14:textId="1F153987" w:rsidR="00F77CF5" w:rsidRDefault="00F77CF5" w:rsidP="00F77CF5">
            <w:pPr>
              <w:ind w:right="85"/>
              <w:jc w:val="center"/>
              <w:rPr>
                <w:rFonts w:ascii="Times New Roman" w:eastAsia="Times New Roman" w:hAnsi="Times New Roman" w:cs="Times New Roman"/>
                <w:sz w:val="20"/>
              </w:rPr>
            </w:pPr>
            <w:r>
              <w:rPr>
                <w:rFonts w:ascii="Times New Roman" w:eastAsia="Times New Roman" w:hAnsi="Times New Roman" w:cs="Times New Roman"/>
                <w:sz w:val="20"/>
              </w:rPr>
              <w:t xml:space="preserve">2 </w:t>
            </w:r>
          </w:p>
        </w:tc>
        <w:tc>
          <w:tcPr>
            <w:tcW w:w="864" w:type="dxa"/>
            <w:tcBorders>
              <w:top w:val="single" w:sz="4" w:space="0" w:color="000000"/>
              <w:left w:val="single" w:sz="4" w:space="0" w:color="000000"/>
              <w:bottom w:val="single" w:sz="4" w:space="0" w:color="000000"/>
              <w:right w:val="single" w:sz="4" w:space="0" w:color="000000"/>
            </w:tcBorders>
          </w:tcPr>
          <w:p w14:paraId="1FCA7BB7" w14:textId="62DF5872" w:rsidR="00F77CF5" w:rsidRDefault="002E174A" w:rsidP="00F77CF5">
            <w:pPr>
              <w:ind w:right="80"/>
              <w:jc w:val="center"/>
              <w:rPr>
                <w:rFonts w:ascii="Times New Roman" w:eastAsia="Times New Roman" w:hAnsi="Times New Roman" w:cs="Times New Roman"/>
                <w:sz w:val="20"/>
              </w:rPr>
            </w:pPr>
            <w:r>
              <w:rPr>
                <w:rFonts w:ascii="Times New Roman" w:eastAsia="Times New Roman" w:hAnsi="Times New Roman" w:cs="Times New Roman"/>
                <w:sz w:val="20"/>
              </w:rPr>
              <w:t>7</w:t>
            </w:r>
            <w:r w:rsidR="00F77CF5">
              <w:rPr>
                <w:rFonts w:ascii="Times New Roman" w:eastAsia="Times New Roman" w:hAnsi="Times New Roman" w:cs="Times New Roman"/>
                <w:sz w:val="20"/>
              </w:rPr>
              <w:t xml:space="preserve"> </w:t>
            </w:r>
          </w:p>
        </w:tc>
      </w:tr>
      <w:tr w:rsidR="00F77CF5" w14:paraId="4DE58D81" w14:textId="77777777" w:rsidTr="00E5584A">
        <w:trPr>
          <w:trHeight w:val="252"/>
        </w:trPr>
        <w:tc>
          <w:tcPr>
            <w:tcW w:w="0" w:type="auto"/>
            <w:tcBorders>
              <w:top w:val="nil"/>
              <w:left w:val="single" w:sz="4" w:space="0" w:color="000000"/>
              <w:bottom w:val="single" w:sz="4" w:space="0" w:color="000000"/>
              <w:right w:val="single" w:sz="4" w:space="0" w:color="000000"/>
            </w:tcBorders>
          </w:tcPr>
          <w:p w14:paraId="29036292" w14:textId="77777777" w:rsidR="00F77CF5" w:rsidRDefault="00F77CF5" w:rsidP="00F77CF5"/>
        </w:tc>
        <w:tc>
          <w:tcPr>
            <w:tcW w:w="7047" w:type="dxa"/>
            <w:tcBorders>
              <w:top w:val="single" w:sz="4" w:space="0" w:color="000000"/>
              <w:left w:val="single" w:sz="4" w:space="0" w:color="000000"/>
              <w:bottom w:val="single" w:sz="4" w:space="0" w:color="000000"/>
              <w:right w:val="single" w:sz="4" w:space="0" w:color="000000"/>
            </w:tcBorders>
          </w:tcPr>
          <w:p w14:paraId="01E94CF1" w14:textId="7B087A79" w:rsidR="00F77CF5" w:rsidRDefault="00F77CF5" w:rsidP="00F77CF5">
            <w:pPr>
              <w:rPr>
                <w:rFonts w:ascii="Times New Roman" w:eastAsia="Times New Roman" w:hAnsi="Times New Roman" w:cs="Times New Roman"/>
                <w:sz w:val="20"/>
              </w:rPr>
            </w:pPr>
            <w:r>
              <w:rPr>
                <w:rFonts w:ascii="Times New Roman" w:eastAsia="Times New Roman" w:hAnsi="Times New Roman" w:cs="Times New Roman"/>
                <w:sz w:val="20"/>
              </w:rPr>
              <w:t>СӨЖ 3</w:t>
            </w:r>
            <w:r w:rsidR="002F7990">
              <w:rPr>
                <w:rFonts w:ascii="Times New Roman" w:eastAsia="Times New Roman" w:hAnsi="Times New Roman" w:cs="Times New Roman"/>
                <w:sz w:val="20"/>
              </w:rPr>
              <w:t>. Тақырыбы:</w:t>
            </w:r>
            <w:r w:rsidR="002F7990" w:rsidRPr="002F7990">
              <w:rPr>
                <w:rFonts w:ascii="Times New Roman" w:eastAsia="Times New Roman" w:hAnsi="Times New Roman" w:cs="Times New Roman"/>
                <w:bCs/>
                <w:sz w:val="20"/>
              </w:rPr>
              <w:t xml:space="preserve"> Салықтық бақылауды қамтамасыз ету әдістері</w:t>
            </w:r>
          </w:p>
        </w:tc>
        <w:tc>
          <w:tcPr>
            <w:tcW w:w="896" w:type="dxa"/>
            <w:tcBorders>
              <w:top w:val="single" w:sz="4" w:space="0" w:color="000000"/>
              <w:left w:val="single" w:sz="4" w:space="0" w:color="000000"/>
              <w:bottom w:val="single" w:sz="4" w:space="0" w:color="000000"/>
              <w:right w:val="single" w:sz="4" w:space="0" w:color="000000"/>
            </w:tcBorders>
          </w:tcPr>
          <w:p w14:paraId="6E395B1E" w14:textId="56C5A38F" w:rsidR="00F77CF5" w:rsidRDefault="00F77CF5" w:rsidP="00F77CF5">
            <w:pPr>
              <w:ind w:right="85"/>
              <w:jc w:val="center"/>
              <w:rPr>
                <w:rFonts w:ascii="Times New Roman" w:eastAsia="Times New Roman" w:hAnsi="Times New Roman" w:cs="Times New Roman"/>
                <w:sz w:val="20"/>
              </w:rPr>
            </w:pPr>
            <w:r>
              <w:rPr>
                <w:rFonts w:ascii="Times New Roman" w:eastAsia="Times New Roman" w:hAnsi="Times New Roman" w:cs="Times New Roman"/>
                <w:sz w:val="20"/>
              </w:rPr>
              <w:t xml:space="preserve"> </w:t>
            </w:r>
          </w:p>
        </w:tc>
        <w:tc>
          <w:tcPr>
            <w:tcW w:w="864" w:type="dxa"/>
            <w:tcBorders>
              <w:top w:val="single" w:sz="4" w:space="0" w:color="000000"/>
              <w:left w:val="single" w:sz="4" w:space="0" w:color="000000"/>
              <w:bottom w:val="single" w:sz="4" w:space="0" w:color="000000"/>
              <w:right w:val="single" w:sz="4" w:space="0" w:color="000000"/>
            </w:tcBorders>
          </w:tcPr>
          <w:p w14:paraId="29697621" w14:textId="1FEA34DD" w:rsidR="00F77CF5" w:rsidRPr="00404916" w:rsidRDefault="00F77CF5" w:rsidP="00F77CF5">
            <w:pPr>
              <w:ind w:right="80"/>
              <w:jc w:val="center"/>
              <w:rPr>
                <w:rFonts w:ascii="Times New Roman" w:eastAsia="Times New Roman" w:hAnsi="Times New Roman" w:cs="Times New Roman"/>
                <w:sz w:val="20"/>
                <w:lang w:val="kk-KZ"/>
              </w:rPr>
            </w:pPr>
            <w:r>
              <w:rPr>
                <w:rFonts w:ascii="Times New Roman" w:eastAsia="Times New Roman" w:hAnsi="Times New Roman" w:cs="Times New Roman"/>
                <w:sz w:val="20"/>
                <w:lang w:val="kk-KZ"/>
              </w:rPr>
              <w:t>25</w:t>
            </w:r>
          </w:p>
        </w:tc>
      </w:tr>
      <w:tr w:rsidR="00F77CF5" w14:paraId="7BBCF5A3" w14:textId="77777777" w:rsidTr="00E5584A">
        <w:trPr>
          <w:trHeight w:val="252"/>
        </w:trPr>
        <w:tc>
          <w:tcPr>
            <w:tcW w:w="9634" w:type="dxa"/>
            <w:gridSpan w:val="4"/>
            <w:tcBorders>
              <w:top w:val="nil"/>
              <w:left w:val="single" w:sz="4" w:space="0" w:color="000000"/>
              <w:bottom w:val="single" w:sz="4" w:space="0" w:color="000000"/>
              <w:right w:val="single" w:sz="4" w:space="0" w:color="000000"/>
            </w:tcBorders>
          </w:tcPr>
          <w:p w14:paraId="38B46615" w14:textId="5D7031E3" w:rsidR="00F77CF5" w:rsidRPr="00582835" w:rsidRDefault="00F77CF5" w:rsidP="00F77CF5">
            <w:pPr>
              <w:ind w:right="80"/>
              <w:jc w:val="center"/>
              <w:rPr>
                <w:rFonts w:ascii="Times New Roman" w:eastAsia="Times New Roman" w:hAnsi="Times New Roman" w:cs="Times New Roman"/>
                <w:sz w:val="20"/>
              </w:rPr>
            </w:pPr>
            <w:r>
              <w:rPr>
                <w:rFonts w:ascii="Times New Roman" w:eastAsia="Times New Roman" w:hAnsi="Times New Roman" w:cs="Times New Roman"/>
                <w:b/>
                <w:sz w:val="20"/>
              </w:rPr>
              <w:t>Модуль 3</w:t>
            </w:r>
            <w:r>
              <w:rPr>
                <w:rFonts w:ascii="Times New Roman" w:eastAsia="Times New Roman" w:hAnsi="Times New Roman" w:cs="Times New Roman"/>
                <w:sz w:val="20"/>
              </w:rPr>
              <w:t xml:space="preserve"> </w:t>
            </w:r>
            <w:r w:rsidR="002F7990">
              <w:rPr>
                <w:rFonts w:ascii="Times New Roman" w:eastAsia="Times New Roman" w:hAnsi="Times New Roman" w:cs="Times New Roman"/>
                <w:b/>
                <w:sz w:val="20"/>
              </w:rPr>
              <w:t>Қазақстан Республикасындағы салықтардың түрлері</w:t>
            </w:r>
          </w:p>
        </w:tc>
      </w:tr>
      <w:tr w:rsidR="00F77CF5" w14:paraId="646EE338" w14:textId="77777777" w:rsidTr="00C2116A">
        <w:trPr>
          <w:trHeight w:val="252"/>
        </w:trPr>
        <w:tc>
          <w:tcPr>
            <w:tcW w:w="0" w:type="auto"/>
            <w:vMerge w:val="restart"/>
            <w:tcBorders>
              <w:top w:val="nil"/>
              <w:left w:val="single" w:sz="4" w:space="0" w:color="000000"/>
              <w:right w:val="single" w:sz="4" w:space="0" w:color="000000"/>
            </w:tcBorders>
          </w:tcPr>
          <w:p w14:paraId="0623982E" w14:textId="77777777" w:rsidR="00F77CF5" w:rsidRDefault="00F77CF5" w:rsidP="00F77CF5">
            <w:pPr>
              <w:ind w:right="41"/>
              <w:jc w:val="center"/>
            </w:pPr>
            <w:r>
              <w:rPr>
                <w:rFonts w:ascii="Times New Roman" w:eastAsia="Times New Roman" w:hAnsi="Times New Roman" w:cs="Times New Roman"/>
                <w:sz w:val="20"/>
              </w:rPr>
              <w:t xml:space="preserve"> </w:t>
            </w:r>
          </w:p>
          <w:p w14:paraId="7677CF0E" w14:textId="1E91DA87" w:rsidR="00F77CF5" w:rsidRDefault="00F77CF5" w:rsidP="00F77CF5">
            <w:r>
              <w:rPr>
                <w:rFonts w:ascii="Times New Roman" w:eastAsia="Times New Roman" w:hAnsi="Times New Roman" w:cs="Times New Roman"/>
                <w:sz w:val="20"/>
              </w:rPr>
              <w:t xml:space="preserve">11 </w:t>
            </w:r>
          </w:p>
        </w:tc>
        <w:tc>
          <w:tcPr>
            <w:tcW w:w="7047" w:type="dxa"/>
            <w:tcBorders>
              <w:top w:val="single" w:sz="4" w:space="0" w:color="000000"/>
              <w:left w:val="single" w:sz="4" w:space="0" w:color="000000"/>
              <w:bottom w:val="single" w:sz="4" w:space="0" w:color="000000"/>
              <w:right w:val="single" w:sz="4" w:space="0" w:color="000000"/>
            </w:tcBorders>
          </w:tcPr>
          <w:p w14:paraId="6D4F4445" w14:textId="48E97702" w:rsidR="00F77CF5" w:rsidRDefault="00F77CF5" w:rsidP="00F77CF5">
            <w:pPr>
              <w:rPr>
                <w:rFonts w:ascii="Times New Roman" w:eastAsia="Times New Roman" w:hAnsi="Times New Roman" w:cs="Times New Roman"/>
                <w:sz w:val="20"/>
              </w:rPr>
            </w:pPr>
            <w:r>
              <w:rPr>
                <w:rFonts w:ascii="Times New Roman" w:eastAsia="Times New Roman" w:hAnsi="Times New Roman" w:cs="Times New Roman"/>
                <w:sz w:val="20"/>
              </w:rPr>
              <w:t xml:space="preserve">Д11. Тақырыбы: </w:t>
            </w:r>
            <w:r w:rsidR="005A2882">
              <w:rPr>
                <w:rFonts w:ascii="Times New Roman" w:eastAsia="Times New Roman" w:hAnsi="Times New Roman" w:cs="Times New Roman"/>
                <w:sz w:val="20"/>
              </w:rPr>
              <w:t>Қосылған құн салығы мен акциздерді</w:t>
            </w:r>
            <w:r w:rsidR="005A2882">
              <w:rPr>
                <w:rFonts w:ascii="Times New Roman" w:eastAsia="Times New Roman" w:hAnsi="Times New Roman" w:cs="Times New Roman"/>
                <w:b/>
                <w:sz w:val="20"/>
              </w:rPr>
              <w:t xml:space="preserve"> </w:t>
            </w:r>
            <w:r w:rsidR="005A2882">
              <w:rPr>
                <w:rFonts w:ascii="Times New Roman" w:eastAsia="Times New Roman" w:hAnsi="Times New Roman" w:cs="Times New Roman"/>
                <w:sz w:val="20"/>
              </w:rPr>
              <w:t xml:space="preserve"> құқықтық реттеу мәселелерін талқылау.</w:t>
            </w:r>
          </w:p>
        </w:tc>
        <w:tc>
          <w:tcPr>
            <w:tcW w:w="896" w:type="dxa"/>
            <w:tcBorders>
              <w:top w:val="single" w:sz="4" w:space="0" w:color="000000"/>
              <w:left w:val="single" w:sz="4" w:space="0" w:color="000000"/>
              <w:bottom w:val="single" w:sz="4" w:space="0" w:color="000000"/>
              <w:right w:val="single" w:sz="4" w:space="0" w:color="000000"/>
            </w:tcBorders>
          </w:tcPr>
          <w:p w14:paraId="14FAF265" w14:textId="32C98779" w:rsidR="00F77CF5" w:rsidRDefault="00F77CF5" w:rsidP="00F77CF5">
            <w:pPr>
              <w:ind w:right="85"/>
              <w:jc w:val="center"/>
              <w:rPr>
                <w:rFonts w:ascii="Times New Roman" w:eastAsia="Times New Roman" w:hAnsi="Times New Roman" w:cs="Times New Roman"/>
                <w:sz w:val="20"/>
              </w:rPr>
            </w:pPr>
            <w:r>
              <w:rPr>
                <w:rFonts w:ascii="Times New Roman" w:eastAsia="Times New Roman" w:hAnsi="Times New Roman" w:cs="Times New Roman"/>
                <w:sz w:val="20"/>
              </w:rPr>
              <w:t xml:space="preserve">1 </w:t>
            </w:r>
          </w:p>
        </w:tc>
        <w:tc>
          <w:tcPr>
            <w:tcW w:w="864" w:type="dxa"/>
            <w:tcBorders>
              <w:top w:val="single" w:sz="4" w:space="0" w:color="000000"/>
              <w:left w:val="single" w:sz="4" w:space="0" w:color="000000"/>
              <w:bottom w:val="single" w:sz="4" w:space="0" w:color="000000"/>
              <w:right w:val="single" w:sz="4" w:space="0" w:color="000000"/>
            </w:tcBorders>
          </w:tcPr>
          <w:p w14:paraId="7A31D2BF" w14:textId="76FAD740" w:rsidR="00F77CF5" w:rsidRPr="00582835" w:rsidRDefault="00F77CF5" w:rsidP="00F77CF5">
            <w:pPr>
              <w:ind w:right="80"/>
              <w:jc w:val="center"/>
              <w:rPr>
                <w:rFonts w:ascii="Times New Roman" w:eastAsia="Times New Roman" w:hAnsi="Times New Roman" w:cs="Times New Roman"/>
                <w:sz w:val="20"/>
              </w:rPr>
            </w:pPr>
          </w:p>
        </w:tc>
      </w:tr>
      <w:tr w:rsidR="00F77CF5" w14:paraId="468775DE" w14:textId="77777777" w:rsidTr="00C2116A">
        <w:trPr>
          <w:trHeight w:val="252"/>
        </w:trPr>
        <w:tc>
          <w:tcPr>
            <w:tcW w:w="0" w:type="auto"/>
            <w:vMerge/>
            <w:tcBorders>
              <w:left w:val="single" w:sz="4" w:space="0" w:color="000000"/>
              <w:bottom w:val="single" w:sz="4" w:space="0" w:color="000000"/>
              <w:right w:val="single" w:sz="4" w:space="0" w:color="000000"/>
            </w:tcBorders>
          </w:tcPr>
          <w:p w14:paraId="002975A8" w14:textId="77777777" w:rsidR="00F77CF5" w:rsidRDefault="00F77CF5" w:rsidP="00F77CF5"/>
        </w:tc>
        <w:tc>
          <w:tcPr>
            <w:tcW w:w="7047" w:type="dxa"/>
            <w:tcBorders>
              <w:top w:val="single" w:sz="4" w:space="0" w:color="000000"/>
              <w:left w:val="single" w:sz="4" w:space="0" w:color="000000"/>
              <w:bottom w:val="single" w:sz="4" w:space="0" w:color="000000"/>
              <w:right w:val="single" w:sz="4" w:space="0" w:color="000000"/>
            </w:tcBorders>
          </w:tcPr>
          <w:p w14:paraId="519365C7" w14:textId="4766EFF0" w:rsidR="00F77CF5" w:rsidRDefault="00F77CF5" w:rsidP="00F77CF5">
            <w:pPr>
              <w:rPr>
                <w:rFonts w:ascii="Times New Roman" w:eastAsia="Times New Roman" w:hAnsi="Times New Roman" w:cs="Times New Roman"/>
                <w:sz w:val="20"/>
              </w:rPr>
            </w:pPr>
            <w:r>
              <w:rPr>
                <w:rFonts w:ascii="Times New Roman" w:eastAsia="Times New Roman" w:hAnsi="Times New Roman" w:cs="Times New Roman"/>
                <w:sz w:val="20"/>
              </w:rPr>
              <w:t xml:space="preserve">СС 11. Тақырыбы: </w:t>
            </w:r>
            <w:r w:rsidR="005A2882">
              <w:rPr>
                <w:rFonts w:ascii="Times New Roman" w:eastAsia="Times New Roman" w:hAnsi="Times New Roman" w:cs="Times New Roman"/>
                <w:sz w:val="20"/>
              </w:rPr>
              <w:t>Қосылған құн салығы, акциздер салықтарының төлену тәртібі мен ерекшеліктері қарастыру</w:t>
            </w:r>
          </w:p>
        </w:tc>
        <w:tc>
          <w:tcPr>
            <w:tcW w:w="896" w:type="dxa"/>
            <w:tcBorders>
              <w:top w:val="single" w:sz="4" w:space="0" w:color="000000"/>
              <w:left w:val="single" w:sz="4" w:space="0" w:color="000000"/>
              <w:bottom w:val="single" w:sz="4" w:space="0" w:color="000000"/>
              <w:right w:val="single" w:sz="4" w:space="0" w:color="000000"/>
            </w:tcBorders>
          </w:tcPr>
          <w:p w14:paraId="1EB46288" w14:textId="6359D231" w:rsidR="00F77CF5" w:rsidRDefault="00F77CF5" w:rsidP="00F77CF5">
            <w:pPr>
              <w:ind w:right="85"/>
              <w:jc w:val="center"/>
              <w:rPr>
                <w:rFonts w:ascii="Times New Roman" w:eastAsia="Times New Roman" w:hAnsi="Times New Roman" w:cs="Times New Roman"/>
                <w:sz w:val="20"/>
              </w:rPr>
            </w:pPr>
            <w:r>
              <w:rPr>
                <w:rFonts w:ascii="Times New Roman" w:eastAsia="Times New Roman" w:hAnsi="Times New Roman" w:cs="Times New Roman"/>
                <w:sz w:val="20"/>
              </w:rPr>
              <w:t xml:space="preserve">2 </w:t>
            </w:r>
          </w:p>
        </w:tc>
        <w:tc>
          <w:tcPr>
            <w:tcW w:w="864" w:type="dxa"/>
            <w:tcBorders>
              <w:top w:val="single" w:sz="4" w:space="0" w:color="000000"/>
              <w:left w:val="single" w:sz="4" w:space="0" w:color="000000"/>
              <w:bottom w:val="single" w:sz="4" w:space="0" w:color="000000"/>
              <w:right w:val="single" w:sz="4" w:space="0" w:color="000000"/>
            </w:tcBorders>
          </w:tcPr>
          <w:p w14:paraId="0934B81A" w14:textId="149650D9" w:rsidR="00F77CF5" w:rsidRPr="00404916" w:rsidRDefault="002E174A" w:rsidP="00F77CF5">
            <w:pPr>
              <w:ind w:right="80"/>
              <w:jc w:val="center"/>
              <w:rPr>
                <w:rFonts w:ascii="Times New Roman" w:eastAsia="Times New Roman" w:hAnsi="Times New Roman" w:cs="Times New Roman"/>
                <w:sz w:val="20"/>
                <w:lang w:val="kk-KZ"/>
              </w:rPr>
            </w:pPr>
            <w:r>
              <w:rPr>
                <w:rFonts w:ascii="Times New Roman" w:eastAsia="Times New Roman" w:hAnsi="Times New Roman" w:cs="Times New Roman"/>
                <w:sz w:val="20"/>
                <w:lang w:val="kk-KZ"/>
              </w:rPr>
              <w:t>7</w:t>
            </w:r>
          </w:p>
        </w:tc>
      </w:tr>
      <w:tr w:rsidR="00F77CF5" w14:paraId="00B34958" w14:textId="77777777" w:rsidTr="00B53F00">
        <w:trPr>
          <w:trHeight w:val="252"/>
        </w:trPr>
        <w:tc>
          <w:tcPr>
            <w:tcW w:w="0" w:type="auto"/>
            <w:vMerge w:val="restart"/>
            <w:tcBorders>
              <w:top w:val="nil"/>
              <w:left w:val="single" w:sz="4" w:space="0" w:color="000000"/>
              <w:right w:val="single" w:sz="4" w:space="0" w:color="000000"/>
            </w:tcBorders>
          </w:tcPr>
          <w:p w14:paraId="73C0ACAC" w14:textId="77777777" w:rsidR="00F77CF5" w:rsidRDefault="00F77CF5" w:rsidP="00F77CF5">
            <w:pPr>
              <w:ind w:right="41"/>
              <w:jc w:val="center"/>
            </w:pPr>
            <w:r>
              <w:rPr>
                <w:rFonts w:ascii="Times New Roman" w:eastAsia="Times New Roman" w:hAnsi="Times New Roman" w:cs="Times New Roman"/>
                <w:sz w:val="20"/>
              </w:rPr>
              <w:t xml:space="preserve"> </w:t>
            </w:r>
          </w:p>
          <w:p w14:paraId="4B5FC2DA" w14:textId="41AD472F" w:rsidR="00F77CF5" w:rsidRDefault="00F77CF5" w:rsidP="00F77CF5">
            <w:r>
              <w:rPr>
                <w:rFonts w:ascii="Times New Roman" w:eastAsia="Times New Roman" w:hAnsi="Times New Roman" w:cs="Times New Roman"/>
                <w:sz w:val="20"/>
              </w:rPr>
              <w:lastRenderedPageBreak/>
              <w:t xml:space="preserve">12 </w:t>
            </w:r>
          </w:p>
        </w:tc>
        <w:tc>
          <w:tcPr>
            <w:tcW w:w="7047" w:type="dxa"/>
            <w:tcBorders>
              <w:top w:val="single" w:sz="4" w:space="0" w:color="000000"/>
              <w:left w:val="single" w:sz="4" w:space="0" w:color="000000"/>
              <w:bottom w:val="single" w:sz="4" w:space="0" w:color="000000"/>
              <w:right w:val="single" w:sz="4" w:space="0" w:color="000000"/>
            </w:tcBorders>
          </w:tcPr>
          <w:p w14:paraId="33C308DA" w14:textId="432D15EC" w:rsidR="00F77CF5" w:rsidRDefault="00F77CF5" w:rsidP="00F77CF5">
            <w:pPr>
              <w:rPr>
                <w:rFonts w:ascii="Times New Roman" w:eastAsia="Times New Roman" w:hAnsi="Times New Roman" w:cs="Times New Roman"/>
                <w:sz w:val="20"/>
              </w:rPr>
            </w:pPr>
            <w:r>
              <w:rPr>
                <w:rFonts w:ascii="Times New Roman" w:eastAsia="Times New Roman" w:hAnsi="Times New Roman" w:cs="Times New Roman"/>
                <w:sz w:val="20"/>
              </w:rPr>
              <w:lastRenderedPageBreak/>
              <w:t xml:space="preserve">Д 12. Тақырыбы: </w:t>
            </w:r>
            <w:r w:rsidR="005A2882">
              <w:rPr>
                <w:rFonts w:ascii="Times New Roman" w:eastAsia="Times New Roman" w:hAnsi="Times New Roman" w:cs="Times New Roman"/>
                <w:sz w:val="20"/>
              </w:rPr>
              <w:t>Әлеуметтік салық</w:t>
            </w:r>
            <w:r w:rsidR="005A2882">
              <w:rPr>
                <w:rFonts w:ascii="Times New Roman" w:eastAsia="Times New Roman" w:hAnsi="Times New Roman" w:cs="Times New Roman"/>
                <w:b/>
                <w:sz w:val="20"/>
              </w:rPr>
              <w:t xml:space="preserve"> </w:t>
            </w:r>
            <w:r w:rsidR="005A2882">
              <w:rPr>
                <w:rFonts w:ascii="Times New Roman" w:eastAsia="Times New Roman" w:hAnsi="Times New Roman" w:cs="Times New Roman"/>
                <w:bCs/>
                <w:sz w:val="20"/>
              </w:rPr>
              <w:t>пен</w:t>
            </w:r>
            <w:r w:rsidR="005A2882">
              <w:rPr>
                <w:rFonts w:ascii="Times New Roman" w:eastAsia="Times New Roman" w:hAnsi="Times New Roman" w:cs="Times New Roman"/>
                <w:sz w:val="20"/>
              </w:rPr>
              <w:t xml:space="preserve"> көлік құралдары салығын мемлекеттік реттеудің негізгі бағыттары мен қағидаттарын құқықтық реттеуді талқылау</w:t>
            </w:r>
          </w:p>
        </w:tc>
        <w:tc>
          <w:tcPr>
            <w:tcW w:w="896" w:type="dxa"/>
            <w:tcBorders>
              <w:top w:val="single" w:sz="4" w:space="0" w:color="000000"/>
              <w:left w:val="single" w:sz="4" w:space="0" w:color="000000"/>
              <w:bottom w:val="single" w:sz="4" w:space="0" w:color="000000"/>
              <w:right w:val="single" w:sz="4" w:space="0" w:color="000000"/>
            </w:tcBorders>
          </w:tcPr>
          <w:p w14:paraId="5C375D00" w14:textId="5AED8A5F" w:rsidR="00F77CF5" w:rsidRDefault="00F77CF5" w:rsidP="00F77CF5">
            <w:pPr>
              <w:ind w:right="85"/>
              <w:jc w:val="center"/>
              <w:rPr>
                <w:rFonts w:ascii="Times New Roman" w:eastAsia="Times New Roman" w:hAnsi="Times New Roman" w:cs="Times New Roman"/>
                <w:sz w:val="20"/>
              </w:rPr>
            </w:pPr>
            <w:r>
              <w:rPr>
                <w:rFonts w:ascii="Times New Roman" w:eastAsia="Times New Roman" w:hAnsi="Times New Roman" w:cs="Times New Roman"/>
                <w:sz w:val="20"/>
              </w:rPr>
              <w:t xml:space="preserve">1 </w:t>
            </w:r>
          </w:p>
        </w:tc>
        <w:tc>
          <w:tcPr>
            <w:tcW w:w="864" w:type="dxa"/>
            <w:tcBorders>
              <w:top w:val="single" w:sz="4" w:space="0" w:color="000000"/>
              <w:left w:val="single" w:sz="4" w:space="0" w:color="000000"/>
              <w:bottom w:val="single" w:sz="4" w:space="0" w:color="000000"/>
              <w:right w:val="single" w:sz="4" w:space="0" w:color="000000"/>
            </w:tcBorders>
          </w:tcPr>
          <w:p w14:paraId="52F79F9E" w14:textId="514E1F2E" w:rsidR="00F77CF5" w:rsidRPr="00582835" w:rsidRDefault="00F77CF5" w:rsidP="00F77CF5">
            <w:pPr>
              <w:ind w:right="80"/>
              <w:jc w:val="center"/>
              <w:rPr>
                <w:rFonts w:ascii="Times New Roman" w:eastAsia="Times New Roman" w:hAnsi="Times New Roman" w:cs="Times New Roman"/>
                <w:sz w:val="20"/>
              </w:rPr>
            </w:pPr>
          </w:p>
        </w:tc>
      </w:tr>
      <w:tr w:rsidR="00F77CF5" w14:paraId="3E5B48DA" w14:textId="77777777" w:rsidTr="00B53F00">
        <w:trPr>
          <w:trHeight w:val="252"/>
        </w:trPr>
        <w:tc>
          <w:tcPr>
            <w:tcW w:w="0" w:type="auto"/>
            <w:vMerge/>
            <w:tcBorders>
              <w:left w:val="single" w:sz="4" w:space="0" w:color="000000"/>
              <w:bottom w:val="single" w:sz="4" w:space="0" w:color="000000"/>
              <w:right w:val="single" w:sz="4" w:space="0" w:color="000000"/>
            </w:tcBorders>
          </w:tcPr>
          <w:p w14:paraId="25ED2B33" w14:textId="77777777" w:rsidR="00F77CF5" w:rsidRDefault="00F77CF5" w:rsidP="00F77CF5"/>
        </w:tc>
        <w:tc>
          <w:tcPr>
            <w:tcW w:w="7047" w:type="dxa"/>
            <w:tcBorders>
              <w:top w:val="single" w:sz="4" w:space="0" w:color="000000"/>
              <w:left w:val="single" w:sz="4" w:space="0" w:color="000000"/>
              <w:bottom w:val="single" w:sz="4" w:space="0" w:color="000000"/>
              <w:right w:val="single" w:sz="4" w:space="0" w:color="000000"/>
            </w:tcBorders>
          </w:tcPr>
          <w:p w14:paraId="169EF7D5" w14:textId="7E29F0EF" w:rsidR="00F77CF5" w:rsidRDefault="00F77CF5" w:rsidP="005A2882">
            <w:pPr>
              <w:rPr>
                <w:rFonts w:ascii="Times New Roman" w:eastAsia="Times New Roman" w:hAnsi="Times New Roman" w:cs="Times New Roman"/>
                <w:sz w:val="20"/>
              </w:rPr>
            </w:pPr>
            <w:r>
              <w:rPr>
                <w:rFonts w:ascii="Times New Roman" w:eastAsia="Times New Roman" w:hAnsi="Times New Roman" w:cs="Times New Roman"/>
                <w:sz w:val="20"/>
              </w:rPr>
              <w:t xml:space="preserve">СС 12. Тақырыбы: </w:t>
            </w:r>
            <w:r w:rsidR="005A2882">
              <w:rPr>
                <w:rFonts w:ascii="Times New Roman" w:eastAsia="Times New Roman" w:hAnsi="Times New Roman" w:cs="Times New Roman"/>
                <w:sz w:val="20"/>
              </w:rPr>
              <w:t>Әлеуметтік және көлік құралдары салықтарының төлену тәртібі мен ерекшеліктерін талқылау.</w:t>
            </w:r>
          </w:p>
        </w:tc>
        <w:tc>
          <w:tcPr>
            <w:tcW w:w="896" w:type="dxa"/>
            <w:tcBorders>
              <w:top w:val="single" w:sz="4" w:space="0" w:color="000000"/>
              <w:left w:val="single" w:sz="4" w:space="0" w:color="000000"/>
              <w:bottom w:val="single" w:sz="4" w:space="0" w:color="000000"/>
              <w:right w:val="single" w:sz="4" w:space="0" w:color="000000"/>
            </w:tcBorders>
          </w:tcPr>
          <w:p w14:paraId="6B96519C" w14:textId="62A0D79B" w:rsidR="00F77CF5" w:rsidRDefault="00F77CF5" w:rsidP="00F77CF5">
            <w:pPr>
              <w:ind w:right="85"/>
              <w:jc w:val="center"/>
              <w:rPr>
                <w:rFonts w:ascii="Times New Roman" w:eastAsia="Times New Roman" w:hAnsi="Times New Roman" w:cs="Times New Roman"/>
                <w:sz w:val="20"/>
              </w:rPr>
            </w:pPr>
            <w:r>
              <w:rPr>
                <w:rFonts w:ascii="Times New Roman" w:eastAsia="Times New Roman" w:hAnsi="Times New Roman" w:cs="Times New Roman"/>
                <w:sz w:val="20"/>
              </w:rPr>
              <w:t xml:space="preserve">2 </w:t>
            </w:r>
          </w:p>
        </w:tc>
        <w:tc>
          <w:tcPr>
            <w:tcW w:w="864" w:type="dxa"/>
            <w:tcBorders>
              <w:top w:val="single" w:sz="4" w:space="0" w:color="000000"/>
              <w:left w:val="single" w:sz="4" w:space="0" w:color="000000"/>
              <w:bottom w:val="single" w:sz="4" w:space="0" w:color="000000"/>
              <w:right w:val="single" w:sz="4" w:space="0" w:color="000000"/>
            </w:tcBorders>
          </w:tcPr>
          <w:p w14:paraId="00C5C676" w14:textId="5E4E38DE" w:rsidR="00F77CF5" w:rsidRPr="00582835" w:rsidRDefault="002E174A" w:rsidP="00F77CF5">
            <w:pPr>
              <w:ind w:right="80"/>
              <w:jc w:val="center"/>
              <w:rPr>
                <w:rFonts w:ascii="Times New Roman" w:eastAsia="Times New Roman" w:hAnsi="Times New Roman" w:cs="Times New Roman"/>
                <w:sz w:val="20"/>
              </w:rPr>
            </w:pPr>
            <w:r>
              <w:rPr>
                <w:rFonts w:ascii="Times New Roman" w:eastAsia="Times New Roman" w:hAnsi="Times New Roman" w:cs="Times New Roman"/>
                <w:sz w:val="20"/>
              </w:rPr>
              <w:t>7</w:t>
            </w:r>
          </w:p>
        </w:tc>
      </w:tr>
      <w:tr w:rsidR="00F77CF5" w14:paraId="35C9B9B8" w14:textId="77777777" w:rsidTr="00E5584A">
        <w:trPr>
          <w:trHeight w:val="252"/>
        </w:trPr>
        <w:tc>
          <w:tcPr>
            <w:tcW w:w="0" w:type="auto"/>
            <w:tcBorders>
              <w:top w:val="nil"/>
              <w:left w:val="single" w:sz="4" w:space="0" w:color="000000"/>
              <w:bottom w:val="single" w:sz="4" w:space="0" w:color="000000"/>
              <w:right w:val="single" w:sz="4" w:space="0" w:color="000000"/>
            </w:tcBorders>
          </w:tcPr>
          <w:p w14:paraId="512259A5" w14:textId="77777777" w:rsidR="00F77CF5" w:rsidRDefault="00F77CF5" w:rsidP="00F77CF5"/>
        </w:tc>
        <w:tc>
          <w:tcPr>
            <w:tcW w:w="7047" w:type="dxa"/>
            <w:tcBorders>
              <w:top w:val="single" w:sz="4" w:space="0" w:color="000000"/>
              <w:left w:val="single" w:sz="4" w:space="0" w:color="000000"/>
              <w:bottom w:val="single" w:sz="4" w:space="0" w:color="000000"/>
              <w:right w:val="single" w:sz="4" w:space="0" w:color="000000"/>
            </w:tcBorders>
          </w:tcPr>
          <w:p w14:paraId="2DD5E3B0" w14:textId="6C4BBDE7" w:rsidR="00F77CF5" w:rsidRDefault="00F77CF5" w:rsidP="00F77CF5">
            <w:pPr>
              <w:rPr>
                <w:rFonts w:ascii="Times New Roman" w:eastAsia="Times New Roman" w:hAnsi="Times New Roman" w:cs="Times New Roman"/>
                <w:sz w:val="20"/>
              </w:rPr>
            </w:pPr>
            <w:r>
              <w:rPr>
                <w:rFonts w:ascii="Times New Roman" w:eastAsia="Times New Roman" w:hAnsi="Times New Roman" w:cs="Times New Roman"/>
                <w:sz w:val="20"/>
              </w:rPr>
              <w:t xml:space="preserve"> </w:t>
            </w:r>
            <w:r w:rsidRPr="00793282">
              <w:rPr>
                <w:rFonts w:ascii="Times New Roman" w:eastAsia="Times New Roman" w:hAnsi="Times New Roman" w:cs="Times New Roman"/>
                <w:sz w:val="20"/>
              </w:rPr>
              <w:t>СОӨЖ 5. 4 СӨЖ орындау бойынша кеңестер</w:t>
            </w:r>
          </w:p>
        </w:tc>
        <w:tc>
          <w:tcPr>
            <w:tcW w:w="896" w:type="dxa"/>
            <w:tcBorders>
              <w:top w:val="single" w:sz="4" w:space="0" w:color="000000"/>
              <w:left w:val="single" w:sz="4" w:space="0" w:color="000000"/>
              <w:bottom w:val="single" w:sz="4" w:space="0" w:color="000000"/>
              <w:right w:val="single" w:sz="4" w:space="0" w:color="000000"/>
            </w:tcBorders>
          </w:tcPr>
          <w:p w14:paraId="018C9B20" w14:textId="30C136F0" w:rsidR="00F77CF5" w:rsidRDefault="00F77CF5" w:rsidP="00F77CF5">
            <w:pPr>
              <w:ind w:right="85"/>
              <w:jc w:val="center"/>
              <w:rPr>
                <w:rFonts w:ascii="Times New Roman" w:eastAsia="Times New Roman" w:hAnsi="Times New Roman" w:cs="Times New Roman"/>
                <w:sz w:val="20"/>
              </w:rPr>
            </w:pPr>
            <w:r>
              <w:rPr>
                <w:rFonts w:ascii="Times New Roman" w:eastAsia="Times New Roman" w:hAnsi="Times New Roman" w:cs="Times New Roman"/>
                <w:sz w:val="20"/>
              </w:rPr>
              <w:t xml:space="preserve"> </w:t>
            </w:r>
          </w:p>
        </w:tc>
        <w:tc>
          <w:tcPr>
            <w:tcW w:w="864" w:type="dxa"/>
            <w:tcBorders>
              <w:top w:val="single" w:sz="4" w:space="0" w:color="000000"/>
              <w:left w:val="single" w:sz="4" w:space="0" w:color="000000"/>
              <w:bottom w:val="single" w:sz="4" w:space="0" w:color="000000"/>
              <w:right w:val="single" w:sz="4" w:space="0" w:color="000000"/>
            </w:tcBorders>
          </w:tcPr>
          <w:p w14:paraId="0A27D958" w14:textId="7F655DF0" w:rsidR="00F77CF5" w:rsidRPr="00582835" w:rsidRDefault="00F77CF5" w:rsidP="00F77CF5">
            <w:pPr>
              <w:ind w:right="80"/>
              <w:jc w:val="center"/>
              <w:rPr>
                <w:rFonts w:ascii="Times New Roman" w:eastAsia="Times New Roman" w:hAnsi="Times New Roman" w:cs="Times New Roman"/>
                <w:sz w:val="20"/>
              </w:rPr>
            </w:pPr>
            <w:r>
              <w:rPr>
                <w:rFonts w:ascii="Times New Roman" w:eastAsia="Times New Roman" w:hAnsi="Times New Roman" w:cs="Times New Roman"/>
                <w:sz w:val="20"/>
              </w:rPr>
              <w:t xml:space="preserve"> </w:t>
            </w:r>
          </w:p>
        </w:tc>
      </w:tr>
      <w:tr w:rsidR="00F77CF5" w14:paraId="3E727542" w14:textId="77777777" w:rsidTr="00744969">
        <w:trPr>
          <w:trHeight w:val="252"/>
        </w:trPr>
        <w:tc>
          <w:tcPr>
            <w:tcW w:w="0" w:type="auto"/>
            <w:vMerge w:val="restart"/>
            <w:tcBorders>
              <w:top w:val="nil"/>
              <w:left w:val="single" w:sz="4" w:space="0" w:color="000000"/>
              <w:right w:val="single" w:sz="4" w:space="0" w:color="000000"/>
            </w:tcBorders>
          </w:tcPr>
          <w:p w14:paraId="15F6D7E6" w14:textId="77777777" w:rsidR="00F77CF5" w:rsidRDefault="00F77CF5" w:rsidP="00F77CF5">
            <w:pPr>
              <w:ind w:right="41"/>
              <w:jc w:val="center"/>
            </w:pPr>
            <w:r>
              <w:rPr>
                <w:rFonts w:ascii="Times New Roman" w:eastAsia="Times New Roman" w:hAnsi="Times New Roman" w:cs="Times New Roman"/>
                <w:sz w:val="20"/>
              </w:rPr>
              <w:t xml:space="preserve"> </w:t>
            </w:r>
          </w:p>
          <w:p w14:paraId="39C54103" w14:textId="77777777" w:rsidR="00F77CF5" w:rsidRDefault="00F77CF5" w:rsidP="00F77CF5">
            <w:pPr>
              <w:ind w:right="41"/>
              <w:jc w:val="center"/>
            </w:pPr>
            <w:r>
              <w:rPr>
                <w:rFonts w:ascii="Times New Roman" w:eastAsia="Times New Roman" w:hAnsi="Times New Roman" w:cs="Times New Roman"/>
                <w:sz w:val="20"/>
              </w:rPr>
              <w:t xml:space="preserve"> </w:t>
            </w:r>
          </w:p>
          <w:p w14:paraId="65524F17" w14:textId="77777777" w:rsidR="00F77CF5" w:rsidRDefault="00F77CF5" w:rsidP="00F77CF5">
            <w:r>
              <w:rPr>
                <w:rFonts w:ascii="Times New Roman" w:eastAsia="Times New Roman" w:hAnsi="Times New Roman" w:cs="Times New Roman"/>
                <w:sz w:val="20"/>
              </w:rPr>
              <w:t xml:space="preserve">13 </w:t>
            </w:r>
          </w:p>
          <w:p w14:paraId="095FA623" w14:textId="21B10B1C" w:rsidR="00F77CF5" w:rsidRDefault="00F77CF5" w:rsidP="00F77CF5">
            <w:r>
              <w:rPr>
                <w:rFonts w:ascii="Times New Roman" w:eastAsia="Times New Roman" w:hAnsi="Times New Roman" w:cs="Times New Roman"/>
                <w:sz w:val="20"/>
              </w:rPr>
              <w:t xml:space="preserve"> </w:t>
            </w:r>
          </w:p>
        </w:tc>
        <w:tc>
          <w:tcPr>
            <w:tcW w:w="7047" w:type="dxa"/>
            <w:tcBorders>
              <w:top w:val="single" w:sz="4" w:space="0" w:color="000000"/>
              <w:left w:val="single" w:sz="4" w:space="0" w:color="000000"/>
              <w:bottom w:val="single" w:sz="4" w:space="0" w:color="000000"/>
              <w:right w:val="single" w:sz="4" w:space="0" w:color="000000"/>
            </w:tcBorders>
          </w:tcPr>
          <w:p w14:paraId="35754656" w14:textId="72C5CFCE" w:rsidR="00F77CF5" w:rsidRDefault="00F77CF5" w:rsidP="00F77CF5">
            <w:pPr>
              <w:rPr>
                <w:rFonts w:ascii="Times New Roman" w:eastAsia="Times New Roman" w:hAnsi="Times New Roman" w:cs="Times New Roman"/>
                <w:sz w:val="20"/>
              </w:rPr>
            </w:pPr>
            <w:r>
              <w:rPr>
                <w:rFonts w:ascii="Times New Roman" w:eastAsia="Times New Roman" w:hAnsi="Times New Roman" w:cs="Times New Roman"/>
                <w:sz w:val="20"/>
              </w:rPr>
              <w:t xml:space="preserve">Д13. </w:t>
            </w:r>
            <w:r w:rsidRPr="00180FAF">
              <w:rPr>
                <w:rFonts w:ascii="Times New Roman" w:eastAsia="Times New Roman" w:hAnsi="Times New Roman" w:cs="Times New Roman"/>
                <w:sz w:val="20"/>
              </w:rPr>
              <w:t>тақ</w:t>
            </w:r>
            <w:r>
              <w:rPr>
                <w:rFonts w:ascii="Times New Roman" w:eastAsia="Times New Roman" w:hAnsi="Times New Roman" w:cs="Times New Roman"/>
                <w:sz w:val="20"/>
              </w:rPr>
              <w:t xml:space="preserve">ырыбы: </w:t>
            </w:r>
            <w:r w:rsidR="005A2882">
              <w:rPr>
                <w:rFonts w:ascii="Times New Roman" w:eastAsia="Times New Roman" w:hAnsi="Times New Roman" w:cs="Times New Roman"/>
                <w:sz w:val="20"/>
              </w:rPr>
              <w:t>Жер салығы мен мүлік салығы саласындағы құқықтық мәселелерін талқылау</w:t>
            </w:r>
            <w:r>
              <w:rPr>
                <w:rFonts w:ascii="Times New Roman" w:eastAsia="Times New Roman" w:hAnsi="Times New Roman" w:cs="Times New Roman"/>
                <w:sz w:val="20"/>
              </w:rPr>
              <w:t xml:space="preserve"> </w:t>
            </w:r>
          </w:p>
        </w:tc>
        <w:tc>
          <w:tcPr>
            <w:tcW w:w="896" w:type="dxa"/>
            <w:tcBorders>
              <w:top w:val="single" w:sz="4" w:space="0" w:color="000000"/>
              <w:left w:val="single" w:sz="4" w:space="0" w:color="000000"/>
              <w:bottom w:val="single" w:sz="4" w:space="0" w:color="000000"/>
              <w:right w:val="single" w:sz="4" w:space="0" w:color="000000"/>
            </w:tcBorders>
          </w:tcPr>
          <w:p w14:paraId="6F181EDE" w14:textId="515CDC2C" w:rsidR="00F77CF5" w:rsidRDefault="00F77CF5" w:rsidP="00F77CF5">
            <w:pPr>
              <w:ind w:right="85"/>
              <w:jc w:val="center"/>
              <w:rPr>
                <w:rFonts w:ascii="Times New Roman" w:eastAsia="Times New Roman" w:hAnsi="Times New Roman" w:cs="Times New Roman"/>
                <w:sz w:val="20"/>
              </w:rPr>
            </w:pPr>
            <w:r>
              <w:rPr>
                <w:rFonts w:ascii="Times New Roman" w:eastAsia="Times New Roman" w:hAnsi="Times New Roman" w:cs="Times New Roman"/>
                <w:sz w:val="20"/>
              </w:rPr>
              <w:t xml:space="preserve">1 </w:t>
            </w:r>
          </w:p>
        </w:tc>
        <w:tc>
          <w:tcPr>
            <w:tcW w:w="864" w:type="dxa"/>
            <w:tcBorders>
              <w:top w:val="single" w:sz="4" w:space="0" w:color="000000"/>
              <w:left w:val="single" w:sz="4" w:space="0" w:color="000000"/>
              <w:bottom w:val="single" w:sz="4" w:space="0" w:color="000000"/>
              <w:right w:val="single" w:sz="4" w:space="0" w:color="000000"/>
            </w:tcBorders>
          </w:tcPr>
          <w:p w14:paraId="0B650B62" w14:textId="3D0F0AEB" w:rsidR="00F77CF5" w:rsidRPr="00582835" w:rsidRDefault="00F77CF5" w:rsidP="00F77CF5">
            <w:pPr>
              <w:ind w:right="80"/>
              <w:jc w:val="center"/>
              <w:rPr>
                <w:rFonts w:ascii="Times New Roman" w:eastAsia="Times New Roman" w:hAnsi="Times New Roman" w:cs="Times New Roman"/>
                <w:sz w:val="20"/>
              </w:rPr>
            </w:pPr>
          </w:p>
        </w:tc>
      </w:tr>
      <w:tr w:rsidR="00F77CF5" w14:paraId="1CC87480" w14:textId="77777777" w:rsidTr="00744969">
        <w:trPr>
          <w:trHeight w:val="252"/>
        </w:trPr>
        <w:tc>
          <w:tcPr>
            <w:tcW w:w="0" w:type="auto"/>
            <w:vMerge/>
            <w:tcBorders>
              <w:left w:val="single" w:sz="4" w:space="0" w:color="000000"/>
              <w:right w:val="single" w:sz="4" w:space="0" w:color="000000"/>
            </w:tcBorders>
          </w:tcPr>
          <w:p w14:paraId="3A43E24B" w14:textId="27D9B06F" w:rsidR="00F77CF5" w:rsidRDefault="00F77CF5" w:rsidP="00F77CF5"/>
        </w:tc>
        <w:tc>
          <w:tcPr>
            <w:tcW w:w="7047" w:type="dxa"/>
            <w:tcBorders>
              <w:top w:val="single" w:sz="4" w:space="0" w:color="000000"/>
              <w:left w:val="single" w:sz="4" w:space="0" w:color="000000"/>
              <w:bottom w:val="single" w:sz="4" w:space="0" w:color="000000"/>
              <w:right w:val="single" w:sz="4" w:space="0" w:color="000000"/>
            </w:tcBorders>
          </w:tcPr>
          <w:p w14:paraId="594D3847" w14:textId="19EAC1CD" w:rsidR="00F77CF5" w:rsidRDefault="00F77CF5" w:rsidP="005A2882">
            <w:pPr>
              <w:spacing w:after="30"/>
              <w:rPr>
                <w:rFonts w:ascii="Times New Roman" w:eastAsia="Times New Roman" w:hAnsi="Times New Roman" w:cs="Times New Roman"/>
                <w:sz w:val="20"/>
              </w:rPr>
            </w:pPr>
            <w:r>
              <w:rPr>
                <w:rFonts w:ascii="Times New Roman" w:eastAsia="Times New Roman" w:hAnsi="Times New Roman" w:cs="Times New Roman"/>
                <w:sz w:val="20"/>
              </w:rPr>
              <w:t xml:space="preserve">СС 13 Тақырыбы: </w:t>
            </w:r>
            <w:r w:rsidR="005A2882">
              <w:rPr>
                <w:rFonts w:ascii="Times New Roman" w:eastAsia="Times New Roman" w:hAnsi="Times New Roman" w:cs="Times New Roman"/>
                <w:sz w:val="20"/>
              </w:rPr>
              <w:t>Жер салығы мен мүлік салығының төлену тәртібі мен ерекшеліктерін талқылау.</w:t>
            </w:r>
          </w:p>
        </w:tc>
        <w:tc>
          <w:tcPr>
            <w:tcW w:w="896" w:type="dxa"/>
            <w:tcBorders>
              <w:top w:val="single" w:sz="4" w:space="0" w:color="000000"/>
              <w:left w:val="single" w:sz="4" w:space="0" w:color="000000"/>
              <w:bottom w:val="single" w:sz="4" w:space="0" w:color="000000"/>
              <w:right w:val="single" w:sz="4" w:space="0" w:color="000000"/>
            </w:tcBorders>
          </w:tcPr>
          <w:p w14:paraId="0274DE41" w14:textId="1EA40216" w:rsidR="00F77CF5" w:rsidRDefault="00F77CF5" w:rsidP="00F77CF5">
            <w:pPr>
              <w:ind w:right="85"/>
              <w:jc w:val="center"/>
              <w:rPr>
                <w:rFonts w:ascii="Times New Roman" w:eastAsia="Times New Roman" w:hAnsi="Times New Roman" w:cs="Times New Roman"/>
                <w:sz w:val="20"/>
              </w:rPr>
            </w:pPr>
            <w:r>
              <w:rPr>
                <w:rFonts w:ascii="Times New Roman" w:eastAsia="Times New Roman" w:hAnsi="Times New Roman" w:cs="Times New Roman"/>
                <w:sz w:val="20"/>
              </w:rPr>
              <w:t xml:space="preserve">2 </w:t>
            </w:r>
          </w:p>
        </w:tc>
        <w:tc>
          <w:tcPr>
            <w:tcW w:w="864" w:type="dxa"/>
            <w:tcBorders>
              <w:top w:val="single" w:sz="4" w:space="0" w:color="000000"/>
              <w:left w:val="single" w:sz="4" w:space="0" w:color="000000"/>
              <w:bottom w:val="single" w:sz="4" w:space="0" w:color="000000"/>
              <w:right w:val="single" w:sz="4" w:space="0" w:color="000000"/>
            </w:tcBorders>
          </w:tcPr>
          <w:p w14:paraId="587F0AA6" w14:textId="6821938B" w:rsidR="00F77CF5" w:rsidRPr="00582835" w:rsidRDefault="002E174A" w:rsidP="00F77CF5">
            <w:pPr>
              <w:ind w:right="80"/>
              <w:jc w:val="center"/>
              <w:rPr>
                <w:rFonts w:ascii="Times New Roman" w:eastAsia="Times New Roman" w:hAnsi="Times New Roman" w:cs="Times New Roman"/>
                <w:sz w:val="20"/>
              </w:rPr>
            </w:pPr>
            <w:r>
              <w:rPr>
                <w:rFonts w:ascii="Times New Roman" w:eastAsia="Times New Roman" w:hAnsi="Times New Roman" w:cs="Times New Roman"/>
                <w:sz w:val="20"/>
              </w:rPr>
              <w:t>7</w:t>
            </w:r>
            <w:r w:rsidR="00F77CF5">
              <w:rPr>
                <w:rFonts w:ascii="Times New Roman" w:eastAsia="Times New Roman" w:hAnsi="Times New Roman" w:cs="Times New Roman"/>
                <w:sz w:val="20"/>
              </w:rPr>
              <w:t xml:space="preserve"> </w:t>
            </w:r>
          </w:p>
        </w:tc>
      </w:tr>
      <w:tr w:rsidR="00F77CF5" w14:paraId="5E1D9832" w14:textId="77777777" w:rsidTr="00744969">
        <w:trPr>
          <w:trHeight w:val="252"/>
        </w:trPr>
        <w:tc>
          <w:tcPr>
            <w:tcW w:w="0" w:type="auto"/>
            <w:vMerge/>
            <w:tcBorders>
              <w:left w:val="single" w:sz="4" w:space="0" w:color="000000"/>
              <w:bottom w:val="single" w:sz="4" w:space="0" w:color="000000"/>
              <w:right w:val="single" w:sz="4" w:space="0" w:color="000000"/>
            </w:tcBorders>
          </w:tcPr>
          <w:p w14:paraId="3353B5FD" w14:textId="507571B4" w:rsidR="00F77CF5" w:rsidRDefault="00F77CF5" w:rsidP="00F77CF5"/>
        </w:tc>
        <w:tc>
          <w:tcPr>
            <w:tcW w:w="7047" w:type="dxa"/>
            <w:tcBorders>
              <w:top w:val="single" w:sz="4" w:space="0" w:color="000000"/>
              <w:left w:val="single" w:sz="4" w:space="0" w:color="000000"/>
              <w:bottom w:val="single" w:sz="4" w:space="0" w:color="000000"/>
              <w:right w:val="single" w:sz="4" w:space="0" w:color="000000"/>
            </w:tcBorders>
          </w:tcPr>
          <w:p w14:paraId="2D7980A1" w14:textId="11C97B90" w:rsidR="00F77CF5" w:rsidRDefault="00F77CF5" w:rsidP="00F77CF5">
            <w:pPr>
              <w:rPr>
                <w:rFonts w:ascii="Times New Roman" w:eastAsia="Times New Roman" w:hAnsi="Times New Roman" w:cs="Times New Roman"/>
                <w:sz w:val="20"/>
              </w:rPr>
            </w:pPr>
            <w:r>
              <w:rPr>
                <w:rFonts w:ascii="Times New Roman" w:eastAsia="Times New Roman" w:hAnsi="Times New Roman" w:cs="Times New Roman"/>
                <w:sz w:val="20"/>
              </w:rPr>
              <w:t>СӨЖ 4  «</w:t>
            </w:r>
            <w:r w:rsidR="005A2882" w:rsidRPr="005A2882">
              <w:rPr>
                <w:rFonts w:ascii="Times New Roman" w:eastAsia="Times New Roman" w:hAnsi="Times New Roman" w:cs="Times New Roman"/>
                <w:bCs/>
                <w:sz w:val="20"/>
              </w:rPr>
              <w:t>Салық заңдарын бұзғандық үшін жауапкершілік</w:t>
            </w:r>
            <w:r>
              <w:rPr>
                <w:rFonts w:ascii="Times New Roman" w:eastAsia="Times New Roman" w:hAnsi="Times New Roman" w:cs="Times New Roman"/>
                <w:sz w:val="20"/>
              </w:rPr>
              <w:t xml:space="preserve">» тақырыбы бойынша презентация дайындау </w:t>
            </w:r>
          </w:p>
        </w:tc>
        <w:tc>
          <w:tcPr>
            <w:tcW w:w="896" w:type="dxa"/>
            <w:tcBorders>
              <w:top w:val="single" w:sz="4" w:space="0" w:color="000000"/>
              <w:left w:val="single" w:sz="4" w:space="0" w:color="000000"/>
              <w:bottom w:val="single" w:sz="4" w:space="0" w:color="000000"/>
              <w:right w:val="single" w:sz="4" w:space="0" w:color="000000"/>
            </w:tcBorders>
          </w:tcPr>
          <w:p w14:paraId="29487289" w14:textId="04C9453C" w:rsidR="00F77CF5" w:rsidRDefault="00F77CF5" w:rsidP="00F77CF5">
            <w:pPr>
              <w:ind w:right="85"/>
              <w:jc w:val="center"/>
              <w:rPr>
                <w:rFonts w:ascii="Times New Roman" w:eastAsia="Times New Roman" w:hAnsi="Times New Roman" w:cs="Times New Roman"/>
                <w:sz w:val="20"/>
              </w:rPr>
            </w:pPr>
            <w:r>
              <w:rPr>
                <w:rFonts w:ascii="Times New Roman" w:eastAsia="Times New Roman" w:hAnsi="Times New Roman" w:cs="Times New Roman"/>
                <w:sz w:val="20"/>
              </w:rPr>
              <w:t xml:space="preserve"> </w:t>
            </w:r>
          </w:p>
        </w:tc>
        <w:tc>
          <w:tcPr>
            <w:tcW w:w="864" w:type="dxa"/>
            <w:tcBorders>
              <w:top w:val="single" w:sz="4" w:space="0" w:color="000000"/>
              <w:left w:val="single" w:sz="4" w:space="0" w:color="000000"/>
              <w:bottom w:val="single" w:sz="4" w:space="0" w:color="000000"/>
              <w:right w:val="single" w:sz="4" w:space="0" w:color="000000"/>
            </w:tcBorders>
          </w:tcPr>
          <w:p w14:paraId="5B5EC7A3" w14:textId="402894B3" w:rsidR="00F77CF5" w:rsidRPr="00582835" w:rsidRDefault="00F77CF5" w:rsidP="00F77CF5">
            <w:pPr>
              <w:ind w:right="80"/>
              <w:jc w:val="center"/>
              <w:rPr>
                <w:rFonts w:ascii="Times New Roman" w:eastAsia="Times New Roman" w:hAnsi="Times New Roman" w:cs="Times New Roman"/>
                <w:sz w:val="20"/>
              </w:rPr>
            </w:pPr>
            <w:r>
              <w:rPr>
                <w:rFonts w:ascii="Times New Roman" w:eastAsia="Times New Roman" w:hAnsi="Times New Roman" w:cs="Times New Roman"/>
                <w:sz w:val="20"/>
                <w:lang w:val="kk-KZ"/>
              </w:rPr>
              <w:t>25</w:t>
            </w:r>
            <w:r>
              <w:rPr>
                <w:rFonts w:ascii="Times New Roman" w:eastAsia="Times New Roman" w:hAnsi="Times New Roman" w:cs="Times New Roman"/>
                <w:sz w:val="20"/>
              </w:rPr>
              <w:t xml:space="preserve"> </w:t>
            </w:r>
          </w:p>
        </w:tc>
      </w:tr>
      <w:tr w:rsidR="00F77CF5" w14:paraId="61E0E4A9" w14:textId="77777777" w:rsidTr="00202451">
        <w:trPr>
          <w:trHeight w:val="252"/>
        </w:trPr>
        <w:tc>
          <w:tcPr>
            <w:tcW w:w="0" w:type="auto"/>
            <w:vMerge w:val="restart"/>
            <w:tcBorders>
              <w:top w:val="nil"/>
              <w:left w:val="single" w:sz="4" w:space="0" w:color="000000"/>
              <w:right w:val="single" w:sz="4" w:space="0" w:color="000000"/>
            </w:tcBorders>
          </w:tcPr>
          <w:p w14:paraId="0075DAC0" w14:textId="77777777" w:rsidR="00F77CF5" w:rsidRDefault="00F77CF5" w:rsidP="00F77CF5">
            <w:pPr>
              <w:ind w:right="41"/>
              <w:jc w:val="center"/>
            </w:pPr>
            <w:r>
              <w:rPr>
                <w:rFonts w:ascii="Times New Roman" w:eastAsia="Times New Roman" w:hAnsi="Times New Roman" w:cs="Times New Roman"/>
                <w:sz w:val="20"/>
              </w:rPr>
              <w:t xml:space="preserve"> </w:t>
            </w:r>
          </w:p>
          <w:p w14:paraId="6CDD2A31" w14:textId="4455ADB3" w:rsidR="00F77CF5" w:rsidRDefault="00F77CF5" w:rsidP="00F77CF5">
            <w:r>
              <w:rPr>
                <w:rFonts w:ascii="Times New Roman" w:eastAsia="Times New Roman" w:hAnsi="Times New Roman" w:cs="Times New Roman"/>
                <w:sz w:val="20"/>
              </w:rPr>
              <w:t xml:space="preserve">14 </w:t>
            </w:r>
          </w:p>
        </w:tc>
        <w:tc>
          <w:tcPr>
            <w:tcW w:w="7047" w:type="dxa"/>
            <w:tcBorders>
              <w:top w:val="single" w:sz="4" w:space="0" w:color="000000"/>
              <w:left w:val="single" w:sz="4" w:space="0" w:color="000000"/>
              <w:bottom w:val="single" w:sz="4" w:space="0" w:color="000000"/>
              <w:right w:val="single" w:sz="4" w:space="0" w:color="000000"/>
            </w:tcBorders>
          </w:tcPr>
          <w:p w14:paraId="7BA893C8" w14:textId="739CA206" w:rsidR="00F77CF5" w:rsidRDefault="00F77CF5" w:rsidP="00F77CF5">
            <w:pPr>
              <w:rPr>
                <w:rFonts w:ascii="Times New Roman" w:eastAsia="Times New Roman" w:hAnsi="Times New Roman" w:cs="Times New Roman"/>
                <w:sz w:val="20"/>
              </w:rPr>
            </w:pPr>
            <w:r>
              <w:rPr>
                <w:rFonts w:ascii="Times New Roman" w:eastAsia="Times New Roman" w:hAnsi="Times New Roman" w:cs="Times New Roman"/>
                <w:sz w:val="20"/>
              </w:rPr>
              <w:t xml:space="preserve">Д14. Тақырыбы: </w:t>
            </w:r>
            <w:r w:rsidR="005A2882">
              <w:rPr>
                <w:rFonts w:ascii="Times New Roman" w:eastAsia="Times New Roman" w:hAnsi="Times New Roman" w:cs="Times New Roman"/>
                <w:sz w:val="20"/>
              </w:rPr>
              <w:t>Экспортқа рента салығы мен жер қойнауын пайдаланушылардың арнаулы төлемдері мен салықтарын құқықтық реттеу ерекшеліктерін ашу.</w:t>
            </w:r>
          </w:p>
        </w:tc>
        <w:tc>
          <w:tcPr>
            <w:tcW w:w="896" w:type="dxa"/>
            <w:tcBorders>
              <w:top w:val="single" w:sz="4" w:space="0" w:color="000000"/>
              <w:left w:val="single" w:sz="4" w:space="0" w:color="000000"/>
              <w:bottom w:val="single" w:sz="4" w:space="0" w:color="000000"/>
              <w:right w:val="single" w:sz="4" w:space="0" w:color="000000"/>
            </w:tcBorders>
          </w:tcPr>
          <w:p w14:paraId="0D3A54C6" w14:textId="55DB8145" w:rsidR="00F77CF5" w:rsidRDefault="00F77CF5" w:rsidP="00F77CF5">
            <w:pPr>
              <w:ind w:right="85"/>
              <w:jc w:val="center"/>
              <w:rPr>
                <w:rFonts w:ascii="Times New Roman" w:eastAsia="Times New Roman" w:hAnsi="Times New Roman" w:cs="Times New Roman"/>
                <w:sz w:val="20"/>
              </w:rPr>
            </w:pPr>
            <w:r>
              <w:rPr>
                <w:rFonts w:ascii="Times New Roman" w:eastAsia="Times New Roman" w:hAnsi="Times New Roman" w:cs="Times New Roman"/>
                <w:sz w:val="20"/>
              </w:rPr>
              <w:t xml:space="preserve">1 </w:t>
            </w:r>
          </w:p>
        </w:tc>
        <w:tc>
          <w:tcPr>
            <w:tcW w:w="864" w:type="dxa"/>
            <w:tcBorders>
              <w:top w:val="single" w:sz="4" w:space="0" w:color="000000"/>
              <w:left w:val="single" w:sz="4" w:space="0" w:color="000000"/>
              <w:bottom w:val="single" w:sz="4" w:space="0" w:color="000000"/>
              <w:right w:val="single" w:sz="4" w:space="0" w:color="000000"/>
            </w:tcBorders>
          </w:tcPr>
          <w:p w14:paraId="11D2DFD0" w14:textId="6FDD76EF" w:rsidR="00F77CF5" w:rsidRPr="00582835" w:rsidRDefault="00F77CF5" w:rsidP="00F77CF5">
            <w:pPr>
              <w:ind w:right="80"/>
              <w:jc w:val="center"/>
              <w:rPr>
                <w:rFonts w:ascii="Times New Roman" w:eastAsia="Times New Roman" w:hAnsi="Times New Roman" w:cs="Times New Roman"/>
                <w:sz w:val="20"/>
              </w:rPr>
            </w:pPr>
          </w:p>
        </w:tc>
      </w:tr>
      <w:tr w:rsidR="00F77CF5" w14:paraId="64523205" w14:textId="77777777" w:rsidTr="00202451">
        <w:trPr>
          <w:trHeight w:val="252"/>
        </w:trPr>
        <w:tc>
          <w:tcPr>
            <w:tcW w:w="0" w:type="auto"/>
            <w:vMerge/>
            <w:tcBorders>
              <w:left w:val="single" w:sz="4" w:space="0" w:color="000000"/>
              <w:right w:val="single" w:sz="4" w:space="0" w:color="000000"/>
            </w:tcBorders>
          </w:tcPr>
          <w:p w14:paraId="04FA36F6" w14:textId="77777777" w:rsidR="00F77CF5" w:rsidRDefault="00F77CF5" w:rsidP="00F77CF5"/>
        </w:tc>
        <w:tc>
          <w:tcPr>
            <w:tcW w:w="7047" w:type="dxa"/>
            <w:tcBorders>
              <w:top w:val="single" w:sz="4" w:space="0" w:color="000000"/>
              <w:left w:val="single" w:sz="4" w:space="0" w:color="000000"/>
              <w:bottom w:val="single" w:sz="4" w:space="0" w:color="000000"/>
              <w:right w:val="single" w:sz="4" w:space="0" w:color="000000"/>
            </w:tcBorders>
          </w:tcPr>
          <w:p w14:paraId="0E1B3F2E" w14:textId="4F6B3CB1" w:rsidR="00F77CF5" w:rsidRDefault="00F77CF5" w:rsidP="00F77CF5">
            <w:pPr>
              <w:rPr>
                <w:rFonts w:ascii="Times New Roman" w:eastAsia="Times New Roman" w:hAnsi="Times New Roman" w:cs="Times New Roman"/>
                <w:sz w:val="20"/>
              </w:rPr>
            </w:pPr>
            <w:r>
              <w:rPr>
                <w:rFonts w:ascii="Times New Roman" w:eastAsia="Times New Roman" w:hAnsi="Times New Roman" w:cs="Times New Roman"/>
                <w:sz w:val="20"/>
              </w:rPr>
              <w:t xml:space="preserve">СС 14. Тақырыбы: </w:t>
            </w:r>
            <w:r w:rsidR="005A2882">
              <w:rPr>
                <w:rFonts w:ascii="Times New Roman" w:eastAsia="Times New Roman" w:hAnsi="Times New Roman" w:cs="Times New Roman"/>
                <w:sz w:val="20"/>
              </w:rPr>
              <w:t>Экспортқа рента салығы және жер қойнауларына салық салу саласындағы қарым-қатынас ұғымы мен түрлерін талқылау.</w:t>
            </w:r>
          </w:p>
        </w:tc>
        <w:tc>
          <w:tcPr>
            <w:tcW w:w="896" w:type="dxa"/>
            <w:tcBorders>
              <w:top w:val="single" w:sz="4" w:space="0" w:color="000000"/>
              <w:left w:val="single" w:sz="4" w:space="0" w:color="000000"/>
              <w:bottom w:val="single" w:sz="4" w:space="0" w:color="000000"/>
              <w:right w:val="single" w:sz="4" w:space="0" w:color="000000"/>
            </w:tcBorders>
          </w:tcPr>
          <w:p w14:paraId="465389F3" w14:textId="73A0A0A2" w:rsidR="00F77CF5" w:rsidRDefault="00F77CF5" w:rsidP="00F77CF5">
            <w:pPr>
              <w:ind w:right="85"/>
              <w:jc w:val="center"/>
              <w:rPr>
                <w:rFonts w:ascii="Times New Roman" w:eastAsia="Times New Roman" w:hAnsi="Times New Roman" w:cs="Times New Roman"/>
                <w:sz w:val="20"/>
              </w:rPr>
            </w:pPr>
            <w:r>
              <w:rPr>
                <w:rFonts w:ascii="Times New Roman" w:eastAsia="Times New Roman" w:hAnsi="Times New Roman" w:cs="Times New Roman"/>
                <w:sz w:val="20"/>
              </w:rPr>
              <w:t xml:space="preserve">2 </w:t>
            </w:r>
          </w:p>
        </w:tc>
        <w:tc>
          <w:tcPr>
            <w:tcW w:w="864" w:type="dxa"/>
            <w:tcBorders>
              <w:top w:val="single" w:sz="4" w:space="0" w:color="000000"/>
              <w:left w:val="single" w:sz="4" w:space="0" w:color="000000"/>
              <w:bottom w:val="single" w:sz="4" w:space="0" w:color="000000"/>
              <w:right w:val="single" w:sz="4" w:space="0" w:color="000000"/>
            </w:tcBorders>
          </w:tcPr>
          <w:p w14:paraId="0DDFF8A3" w14:textId="319138F2" w:rsidR="00F77CF5" w:rsidRPr="00404916" w:rsidRDefault="002E174A" w:rsidP="00F77CF5">
            <w:pPr>
              <w:ind w:right="80"/>
              <w:jc w:val="center"/>
              <w:rPr>
                <w:rFonts w:ascii="Times New Roman" w:eastAsia="Times New Roman" w:hAnsi="Times New Roman" w:cs="Times New Roman"/>
                <w:sz w:val="20"/>
                <w:lang w:val="kk-KZ"/>
              </w:rPr>
            </w:pPr>
            <w:r>
              <w:rPr>
                <w:rFonts w:ascii="Times New Roman" w:eastAsia="Times New Roman" w:hAnsi="Times New Roman" w:cs="Times New Roman"/>
                <w:sz w:val="20"/>
                <w:lang w:val="kk-KZ"/>
              </w:rPr>
              <w:t>7</w:t>
            </w:r>
          </w:p>
        </w:tc>
      </w:tr>
      <w:tr w:rsidR="005A2882" w14:paraId="4981957B" w14:textId="77777777" w:rsidTr="00202451">
        <w:trPr>
          <w:trHeight w:val="252"/>
        </w:trPr>
        <w:tc>
          <w:tcPr>
            <w:tcW w:w="0" w:type="auto"/>
            <w:vMerge/>
            <w:tcBorders>
              <w:left w:val="single" w:sz="4" w:space="0" w:color="000000"/>
              <w:bottom w:val="single" w:sz="4" w:space="0" w:color="000000"/>
              <w:right w:val="single" w:sz="4" w:space="0" w:color="000000"/>
            </w:tcBorders>
          </w:tcPr>
          <w:p w14:paraId="0E05D9C3" w14:textId="77777777" w:rsidR="005A2882" w:rsidRDefault="005A2882" w:rsidP="00F77CF5"/>
        </w:tc>
        <w:tc>
          <w:tcPr>
            <w:tcW w:w="7047" w:type="dxa"/>
            <w:tcBorders>
              <w:top w:val="single" w:sz="4" w:space="0" w:color="000000"/>
              <w:left w:val="single" w:sz="4" w:space="0" w:color="000000"/>
              <w:bottom w:val="single" w:sz="4" w:space="0" w:color="000000"/>
              <w:right w:val="single" w:sz="4" w:space="0" w:color="000000"/>
            </w:tcBorders>
          </w:tcPr>
          <w:p w14:paraId="117FB3C2" w14:textId="4E07B994" w:rsidR="005A2882" w:rsidRDefault="005A2882" w:rsidP="00F77CF5">
            <w:pPr>
              <w:rPr>
                <w:rFonts w:ascii="Times New Roman" w:eastAsia="Times New Roman" w:hAnsi="Times New Roman" w:cs="Times New Roman"/>
                <w:sz w:val="20"/>
              </w:rPr>
            </w:pPr>
            <w:r>
              <w:rPr>
                <w:rFonts w:ascii="Times New Roman" w:eastAsia="Times New Roman" w:hAnsi="Times New Roman" w:cs="Times New Roman"/>
                <w:sz w:val="20"/>
              </w:rPr>
              <w:t>Д15. Тақырыбы: Арнаулы салық режимдерінің жалпы сипаттамасы мен түрлерін талқылау</w:t>
            </w:r>
          </w:p>
        </w:tc>
        <w:tc>
          <w:tcPr>
            <w:tcW w:w="896" w:type="dxa"/>
            <w:tcBorders>
              <w:top w:val="single" w:sz="4" w:space="0" w:color="000000"/>
              <w:left w:val="single" w:sz="4" w:space="0" w:color="000000"/>
              <w:bottom w:val="single" w:sz="4" w:space="0" w:color="000000"/>
              <w:right w:val="single" w:sz="4" w:space="0" w:color="000000"/>
            </w:tcBorders>
          </w:tcPr>
          <w:p w14:paraId="6B1FC981" w14:textId="32A159CF" w:rsidR="005A2882" w:rsidRDefault="005A2882" w:rsidP="00F77CF5">
            <w:pPr>
              <w:ind w:right="85"/>
              <w:jc w:val="center"/>
              <w:rPr>
                <w:rFonts w:ascii="Times New Roman" w:eastAsia="Times New Roman" w:hAnsi="Times New Roman" w:cs="Times New Roman"/>
                <w:sz w:val="20"/>
              </w:rPr>
            </w:pPr>
            <w:r>
              <w:rPr>
                <w:rFonts w:ascii="Times New Roman" w:eastAsia="Times New Roman" w:hAnsi="Times New Roman" w:cs="Times New Roman"/>
                <w:sz w:val="20"/>
              </w:rPr>
              <w:t xml:space="preserve">1 </w:t>
            </w:r>
          </w:p>
        </w:tc>
        <w:tc>
          <w:tcPr>
            <w:tcW w:w="864" w:type="dxa"/>
            <w:tcBorders>
              <w:top w:val="single" w:sz="4" w:space="0" w:color="000000"/>
              <w:left w:val="single" w:sz="4" w:space="0" w:color="000000"/>
              <w:bottom w:val="single" w:sz="4" w:space="0" w:color="000000"/>
              <w:right w:val="single" w:sz="4" w:space="0" w:color="000000"/>
            </w:tcBorders>
          </w:tcPr>
          <w:p w14:paraId="3D824443" w14:textId="77777777" w:rsidR="005A2882" w:rsidRPr="00582835" w:rsidRDefault="005A2882" w:rsidP="00F77CF5">
            <w:pPr>
              <w:ind w:right="80"/>
              <w:jc w:val="center"/>
              <w:rPr>
                <w:rFonts w:ascii="Times New Roman" w:eastAsia="Times New Roman" w:hAnsi="Times New Roman" w:cs="Times New Roman"/>
                <w:sz w:val="20"/>
              </w:rPr>
            </w:pPr>
          </w:p>
        </w:tc>
      </w:tr>
      <w:tr w:rsidR="005A2882" w14:paraId="33A2F8AA" w14:textId="77777777" w:rsidTr="007E1BE5">
        <w:trPr>
          <w:trHeight w:val="252"/>
        </w:trPr>
        <w:tc>
          <w:tcPr>
            <w:tcW w:w="0" w:type="auto"/>
            <w:vMerge w:val="restart"/>
            <w:tcBorders>
              <w:top w:val="nil"/>
              <w:left w:val="single" w:sz="4" w:space="0" w:color="000000"/>
              <w:right w:val="single" w:sz="4" w:space="0" w:color="000000"/>
            </w:tcBorders>
          </w:tcPr>
          <w:p w14:paraId="71D43097" w14:textId="3D6186E0" w:rsidR="005A2882" w:rsidRDefault="005A2882" w:rsidP="00F77CF5">
            <w:r>
              <w:rPr>
                <w:rFonts w:ascii="Times New Roman" w:eastAsia="Times New Roman" w:hAnsi="Times New Roman" w:cs="Times New Roman"/>
                <w:b/>
                <w:sz w:val="20"/>
              </w:rPr>
              <w:t xml:space="preserve">15 </w:t>
            </w:r>
          </w:p>
        </w:tc>
        <w:tc>
          <w:tcPr>
            <w:tcW w:w="7047" w:type="dxa"/>
            <w:tcBorders>
              <w:top w:val="single" w:sz="4" w:space="0" w:color="000000"/>
              <w:left w:val="single" w:sz="4" w:space="0" w:color="000000"/>
              <w:bottom w:val="single" w:sz="4" w:space="0" w:color="000000"/>
              <w:right w:val="single" w:sz="4" w:space="0" w:color="000000"/>
            </w:tcBorders>
          </w:tcPr>
          <w:p w14:paraId="42AA5EBF" w14:textId="1212212E" w:rsidR="005A2882" w:rsidRPr="00180FAF" w:rsidRDefault="005A2882" w:rsidP="00F77CF5">
            <w:pPr>
              <w:ind w:right="53"/>
              <w:jc w:val="both"/>
              <w:rPr>
                <w:rFonts w:ascii="Times New Roman" w:eastAsia="Times New Roman" w:hAnsi="Times New Roman" w:cs="Times New Roman"/>
                <w:sz w:val="20"/>
              </w:rPr>
            </w:pPr>
            <w:r>
              <w:rPr>
                <w:rFonts w:ascii="Times New Roman" w:eastAsia="Times New Roman" w:hAnsi="Times New Roman" w:cs="Times New Roman"/>
                <w:sz w:val="20"/>
              </w:rPr>
              <w:t>СС 15. Тақырыбы: Арнаулы салық режимдерінің ерекшеліктері ашу.</w:t>
            </w:r>
          </w:p>
          <w:p w14:paraId="7458FBA0" w14:textId="1D0198C9" w:rsidR="005A2882" w:rsidRDefault="005A2882" w:rsidP="00F77CF5">
            <w:pPr>
              <w:rPr>
                <w:rFonts w:ascii="Times New Roman" w:eastAsia="Times New Roman" w:hAnsi="Times New Roman" w:cs="Times New Roman"/>
                <w:sz w:val="20"/>
              </w:rPr>
            </w:pPr>
            <w:r w:rsidRPr="00180FAF">
              <w:rPr>
                <w:rFonts w:ascii="Times New Roman" w:hAnsi="Times New Roman" w:cs="Times New Roman"/>
                <w:b/>
                <w:bCs/>
              </w:rPr>
              <w:t xml:space="preserve">СОӨЖ </w:t>
            </w:r>
            <w:r>
              <w:rPr>
                <w:rFonts w:ascii="Times New Roman" w:hAnsi="Times New Roman" w:cs="Times New Roman"/>
                <w:b/>
                <w:bCs/>
              </w:rPr>
              <w:t>6</w:t>
            </w:r>
            <w:r w:rsidRPr="00180FAF">
              <w:rPr>
                <w:rFonts w:ascii="Times New Roman" w:hAnsi="Times New Roman" w:cs="Times New Roman"/>
                <w:b/>
                <w:bCs/>
              </w:rPr>
              <w:t xml:space="preserve"> Емтихан бойынша кеңес</w:t>
            </w:r>
          </w:p>
        </w:tc>
        <w:tc>
          <w:tcPr>
            <w:tcW w:w="896" w:type="dxa"/>
            <w:tcBorders>
              <w:top w:val="single" w:sz="4" w:space="0" w:color="000000"/>
              <w:left w:val="single" w:sz="4" w:space="0" w:color="000000"/>
              <w:bottom w:val="single" w:sz="4" w:space="0" w:color="000000"/>
              <w:right w:val="single" w:sz="4" w:space="0" w:color="000000"/>
            </w:tcBorders>
          </w:tcPr>
          <w:p w14:paraId="14BA2330" w14:textId="3146D0D1" w:rsidR="005A2882" w:rsidRDefault="005A2882" w:rsidP="00F77CF5">
            <w:pPr>
              <w:ind w:right="85"/>
              <w:jc w:val="center"/>
              <w:rPr>
                <w:rFonts w:ascii="Times New Roman" w:eastAsia="Times New Roman" w:hAnsi="Times New Roman" w:cs="Times New Roman"/>
                <w:sz w:val="20"/>
              </w:rPr>
            </w:pPr>
            <w:r>
              <w:rPr>
                <w:rFonts w:ascii="Times New Roman" w:eastAsia="Times New Roman" w:hAnsi="Times New Roman" w:cs="Times New Roman"/>
                <w:sz w:val="20"/>
              </w:rPr>
              <w:t xml:space="preserve">2 </w:t>
            </w:r>
          </w:p>
        </w:tc>
        <w:tc>
          <w:tcPr>
            <w:tcW w:w="864" w:type="dxa"/>
            <w:tcBorders>
              <w:top w:val="single" w:sz="4" w:space="0" w:color="000000"/>
              <w:left w:val="single" w:sz="4" w:space="0" w:color="000000"/>
              <w:bottom w:val="single" w:sz="4" w:space="0" w:color="000000"/>
              <w:right w:val="single" w:sz="4" w:space="0" w:color="000000"/>
            </w:tcBorders>
          </w:tcPr>
          <w:p w14:paraId="43E497DE" w14:textId="04C5B64D" w:rsidR="005A2882" w:rsidRPr="00582835" w:rsidRDefault="005A2882" w:rsidP="00F77CF5">
            <w:pPr>
              <w:ind w:right="80"/>
              <w:jc w:val="center"/>
              <w:rPr>
                <w:rFonts w:ascii="Times New Roman" w:eastAsia="Times New Roman" w:hAnsi="Times New Roman" w:cs="Times New Roman"/>
                <w:sz w:val="20"/>
              </w:rPr>
            </w:pPr>
            <w:r>
              <w:rPr>
                <w:rFonts w:ascii="Times New Roman" w:eastAsia="Times New Roman" w:hAnsi="Times New Roman" w:cs="Times New Roman"/>
                <w:sz w:val="20"/>
              </w:rPr>
              <w:t xml:space="preserve">8 </w:t>
            </w:r>
          </w:p>
        </w:tc>
      </w:tr>
      <w:tr w:rsidR="005A2882" w14:paraId="07C8DB95" w14:textId="77777777" w:rsidTr="00CF398A">
        <w:trPr>
          <w:trHeight w:val="252"/>
        </w:trPr>
        <w:tc>
          <w:tcPr>
            <w:tcW w:w="0" w:type="auto"/>
            <w:vMerge/>
            <w:tcBorders>
              <w:left w:val="single" w:sz="4" w:space="0" w:color="000000"/>
              <w:bottom w:val="single" w:sz="4" w:space="0" w:color="000000"/>
              <w:right w:val="single" w:sz="4" w:space="0" w:color="000000"/>
            </w:tcBorders>
          </w:tcPr>
          <w:p w14:paraId="5D3952E6" w14:textId="77777777" w:rsidR="005A2882" w:rsidRDefault="005A2882" w:rsidP="00F77CF5"/>
        </w:tc>
        <w:tc>
          <w:tcPr>
            <w:tcW w:w="7047" w:type="dxa"/>
            <w:tcBorders>
              <w:top w:val="single" w:sz="4" w:space="0" w:color="000000"/>
              <w:left w:val="single" w:sz="4" w:space="0" w:color="000000"/>
              <w:bottom w:val="single" w:sz="4" w:space="0" w:color="000000"/>
              <w:right w:val="single" w:sz="4" w:space="0" w:color="000000"/>
            </w:tcBorders>
          </w:tcPr>
          <w:p w14:paraId="7B2E20EF" w14:textId="2FEF4951" w:rsidR="005A2882" w:rsidRDefault="005A2882" w:rsidP="00F77CF5">
            <w:pPr>
              <w:rPr>
                <w:rFonts w:ascii="Times New Roman" w:eastAsia="Times New Roman" w:hAnsi="Times New Roman" w:cs="Times New Roman"/>
                <w:sz w:val="20"/>
              </w:rPr>
            </w:pPr>
          </w:p>
        </w:tc>
        <w:tc>
          <w:tcPr>
            <w:tcW w:w="896" w:type="dxa"/>
            <w:tcBorders>
              <w:top w:val="single" w:sz="4" w:space="0" w:color="000000"/>
              <w:left w:val="single" w:sz="4" w:space="0" w:color="000000"/>
              <w:bottom w:val="single" w:sz="4" w:space="0" w:color="000000"/>
              <w:right w:val="single" w:sz="4" w:space="0" w:color="000000"/>
            </w:tcBorders>
          </w:tcPr>
          <w:p w14:paraId="33B279CB" w14:textId="6A8427A0" w:rsidR="005A2882" w:rsidRDefault="005A2882" w:rsidP="00F77CF5">
            <w:pPr>
              <w:ind w:right="85"/>
              <w:jc w:val="center"/>
              <w:rPr>
                <w:rFonts w:ascii="Times New Roman" w:eastAsia="Times New Roman" w:hAnsi="Times New Roman" w:cs="Times New Roman"/>
                <w:sz w:val="20"/>
              </w:rPr>
            </w:pPr>
            <w:r>
              <w:rPr>
                <w:rFonts w:ascii="Times New Roman" w:eastAsia="Times New Roman" w:hAnsi="Times New Roman" w:cs="Times New Roman"/>
                <w:b/>
                <w:sz w:val="20"/>
              </w:rPr>
              <w:t>100</w:t>
            </w:r>
          </w:p>
        </w:tc>
        <w:tc>
          <w:tcPr>
            <w:tcW w:w="864" w:type="dxa"/>
          </w:tcPr>
          <w:p w14:paraId="60F73C15" w14:textId="6AF10BC6" w:rsidR="005A2882" w:rsidRPr="00582835" w:rsidRDefault="005A2882" w:rsidP="00F77CF5">
            <w:pPr>
              <w:ind w:right="80"/>
              <w:jc w:val="center"/>
              <w:rPr>
                <w:rFonts w:ascii="Times New Roman" w:eastAsia="Times New Roman" w:hAnsi="Times New Roman" w:cs="Times New Roman"/>
                <w:sz w:val="20"/>
              </w:rPr>
            </w:pPr>
          </w:p>
        </w:tc>
      </w:tr>
      <w:tr w:rsidR="005A2882" w14:paraId="30C0C2C2" w14:textId="77777777" w:rsidTr="00E5584A">
        <w:trPr>
          <w:trHeight w:val="252"/>
        </w:trPr>
        <w:tc>
          <w:tcPr>
            <w:tcW w:w="7874" w:type="dxa"/>
            <w:gridSpan w:val="2"/>
            <w:tcBorders>
              <w:top w:val="nil"/>
              <w:left w:val="single" w:sz="4" w:space="0" w:color="000000"/>
              <w:bottom w:val="single" w:sz="4" w:space="0" w:color="000000"/>
              <w:right w:val="single" w:sz="4" w:space="0" w:color="000000"/>
            </w:tcBorders>
          </w:tcPr>
          <w:p w14:paraId="35CF11EF" w14:textId="58459990" w:rsidR="005A2882" w:rsidRDefault="005A2882" w:rsidP="00F77CF5">
            <w:pPr>
              <w:rPr>
                <w:rFonts w:ascii="Times New Roman" w:eastAsia="Times New Roman" w:hAnsi="Times New Roman" w:cs="Times New Roman"/>
                <w:sz w:val="20"/>
              </w:rPr>
            </w:pPr>
            <w:r>
              <w:rPr>
                <w:rFonts w:ascii="Times New Roman" w:eastAsia="Times New Roman" w:hAnsi="Times New Roman" w:cs="Times New Roman"/>
                <w:b/>
                <w:sz w:val="20"/>
              </w:rPr>
              <w:t xml:space="preserve">  АБ 2</w:t>
            </w:r>
          </w:p>
        </w:tc>
        <w:tc>
          <w:tcPr>
            <w:tcW w:w="896" w:type="dxa"/>
            <w:tcBorders>
              <w:top w:val="single" w:sz="4" w:space="0" w:color="000000"/>
              <w:left w:val="single" w:sz="4" w:space="0" w:color="000000"/>
              <w:bottom w:val="single" w:sz="4" w:space="0" w:color="000000"/>
              <w:right w:val="single" w:sz="4" w:space="0" w:color="000000"/>
            </w:tcBorders>
          </w:tcPr>
          <w:p w14:paraId="63EFDACF" w14:textId="77777777" w:rsidR="005A2882" w:rsidRDefault="005A2882" w:rsidP="00F77CF5">
            <w:pPr>
              <w:ind w:right="85"/>
              <w:jc w:val="center"/>
              <w:rPr>
                <w:rFonts w:ascii="Times New Roman" w:eastAsia="Times New Roman" w:hAnsi="Times New Roman" w:cs="Times New Roman"/>
                <w:sz w:val="20"/>
              </w:rPr>
            </w:pPr>
          </w:p>
        </w:tc>
        <w:tc>
          <w:tcPr>
            <w:tcW w:w="864" w:type="dxa"/>
            <w:tcBorders>
              <w:top w:val="single" w:sz="4" w:space="0" w:color="000000"/>
              <w:left w:val="single" w:sz="4" w:space="0" w:color="000000"/>
              <w:bottom w:val="single" w:sz="4" w:space="0" w:color="000000"/>
              <w:right w:val="single" w:sz="4" w:space="0" w:color="000000"/>
            </w:tcBorders>
          </w:tcPr>
          <w:p w14:paraId="03AA2101" w14:textId="6F9AD32F" w:rsidR="005A2882" w:rsidRPr="00582835" w:rsidRDefault="005A2882" w:rsidP="00F77CF5">
            <w:pPr>
              <w:ind w:right="80"/>
              <w:jc w:val="center"/>
              <w:rPr>
                <w:rFonts w:ascii="Times New Roman" w:eastAsia="Times New Roman" w:hAnsi="Times New Roman" w:cs="Times New Roman"/>
                <w:sz w:val="20"/>
              </w:rPr>
            </w:pPr>
            <w:r>
              <w:rPr>
                <w:rFonts w:ascii="Times New Roman" w:eastAsia="Times New Roman" w:hAnsi="Times New Roman" w:cs="Times New Roman"/>
                <w:b/>
                <w:sz w:val="20"/>
              </w:rPr>
              <w:t xml:space="preserve">100 </w:t>
            </w:r>
          </w:p>
        </w:tc>
      </w:tr>
      <w:tr w:rsidR="005A2882" w14:paraId="13627065" w14:textId="77777777" w:rsidTr="00E5584A">
        <w:trPr>
          <w:trHeight w:val="252"/>
        </w:trPr>
        <w:tc>
          <w:tcPr>
            <w:tcW w:w="7874" w:type="dxa"/>
            <w:gridSpan w:val="2"/>
            <w:tcBorders>
              <w:top w:val="nil"/>
              <w:left w:val="single" w:sz="4" w:space="0" w:color="000000"/>
              <w:bottom w:val="single" w:sz="4" w:space="0" w:color="000000"/>
              <w:right w:val="single" w:sz="4" w:space="0" w:color="000000"/>
            </w:tcBorders>
          </w:tcPr>
          <w:p w14:paraId="68CF042C" w14:textId="38E5EABB" w:rsidR="005A2882" w:rsidRDefault="005A2882" w:rsidP="00F77CF5">
            <w:pPr>
              <w:rPr>
                <w:rFonts w:ascii="Times New Roman" w:eastAsia="Times New Roman" w:hAnsi="Times New Roman" w:cs="Times New Roman"/>
                <w:sz w:val="20"/>
              </w:rPr>
            </w:pPr>
            <w:r>
              <w:rPr>
                <w:rFonts w:ascii="Times New Roman" w:eastAsia="Times New Roman" w:hAnsi="Times New Roman" w:cs="Times New Roman"/>
                <w:b/>
                <w:sz w:val="20"/>
              </w:rPr>
              <w:t xml:space="preserve">Қорытынды бақылау (емтихан) </w:t>
            </w:r>
          </w:p>
        </w:tc>
        <w:tc>
          <w:tcPr>
            <w:tcW w:w="896" w:type="dxa"/>
            <w:tcBorders>
              <w:top w:val="single" w:sz="4" w:space="0" w:color="000000"/>
              <w:left w:val="single" w:sz="4" w:space="0" w:color="000000"/>
              <w:bottom w:val="single" w:sz="4" w:space="0" w:color="000000"/>
              <w:right w:val="single" w:sz="4" w:space="0" w:color="000000"/>
            </w:tcBorders>
          </w:tcPr>
          <w:p w14:paraId="68DFF242" w14:textId="77777777" w:rsidR="005A2882" w:rsidRDefault="005A2882" w:rsidP="00F77CF5">
            <w:pPr>
              <w:ind w:right="85"/>
              <w:jc w:val="center"/>
              <w:rPr>
                <w:rFonts w:ascii="Times New Roman" w:eastAsia="Times New Roman" w:hAnsi="Times New Roman" w:cs="Times New Roman"/>
                <w:sz w:val="20"/>
              </w:rPr>
            </w:pPr>
          </w:p>
        </w:tc>
        <w:tc>
          <w:tcPr>
            <w:tcW w:w="864" w:type="dxa"/>
            <w:tcBorders>
              <w:top w:val="single" w:sz="4" w:space="0" w:color="000000"/>
              <w:left w:val="single" w:sz="4" w:space="0" w:color="000000"/>
              <w:bottom w:val="single" w:sz="4" w:space="0" w:color="000000"/>
              <w:right w:val="single" w:sz="4" w:space="0" w:color="000000"/>
            </w:tcBorders>
          </w:tcPr>
          <w:p w14:paraId="725DCBDA" w14:textId="43C01D57" w:rsidR="005A2882" w:rsidRDefault="005A2882" w:rsidP="00F77CF5">
            <w:pPr>
              <w:ind w:right="80"/>
              <w:jc w:val="center"/>
              <w:rPr>
                <w:rFonts w:ascii="Times New Roman" w:eastAsia="Times New Roman" w:hAnsi="Times New Roman" w:cs="Times New Roman"/>
                <w:b/>
                <w:sz w:val="20"/>
              </w:rPr>
            </w:pPr>
            <w:r>
              <w:rPr>
                <w:rFonts w:ascii="Times New Roman" w:eastAsia="Times New Roman" w:hAnsi="Times New Roman" w:cs="Times New Roman"/>
                <w:b/>
                <w:sz w:val="20"/>
              </w:rPr>
              <w:t xml:space="preserve">100 </w:t>
            </w:r>
          </w:p>
        </w:tc>
      </w:tr>
      <w:tr w:rsidR="005A2882" w14:paraId="0346C453" w14:textId="77777777" w:rsidTr="00E5584A">
        <w:trPr>
          <w:trHeight w:val="252"/>
        </w:trPr>
        <w:tc>
          <w:tcPr>
            <w:tcW w:w="7874" w:type="dxa"/>
            <w:gridSpan w:val="2"/>
            <w:tcBorders>
              <w:top w:val="nil"/>
              <w:left w:val="single" w:sz="4" w:space="0" w:color="000000"/>
              <w:bottom w:val="single" w:sz="4" w:space="0" w:color="000000"/>
              <w:right w:val="single" w:sz="4" w:space="0" w:color="000000"/>
            </w:tcBorders>
          </w:tcPr>
          <w:p w14:paraId="6C9D6C24" w14:textId="2A29B230" w:rsidR="005A2882" w:rsidRDefault="005A2882" w:rsidP="00F77CF5">
            <w:pPr>
              <w:rPr>
                <w:rFonts w:ascii="Times New Roman" w:eastAsia="Times New Roman" w:hAnsi="Times New Roman" w:cs="Times New Roman"/>
                <w:sz w:val="20"/>
              </w:rPr>
            </w:pPr>
          </w:p>
        </w:tc>
        <w:tc>
          <w:tcPr>
            <w:tcW w:w="896" w:type="dxa"/>
            <w:tcBorders>
              <w:top w:val="single" w:sz="4" w:space="0" w:color="000000"/>
              <w:left w:val="single" w:sz="4" w:space="0" w:color="000000"/>
              <w:bottom w:val="single" w:sz="4" w:space="0" w:color="000000"/>
              <w:right w:val="single" w:sz="4" w:space="0" w:color="000000"/>
            </w:tcBorders>
          </w:tcPr>
          <w:p w14:paraId="6E4A9FEE" w14:textId="77777777" w:rsidR="005A2882" w:rsidRDefault="005A2882" w:rsidP="00F77CF5">
            <w:pPr>
              <w:ind w:right="85"/>
              <w:jc w:val="center"/>
              <w:rPr>
                <w:rFonts w:ascii="Times New Roman" w:eastAsia="Times New Roman" w:hAnsi="Times New Roman" w:cs="Times New Roman"/>
                <w:sz w:val="20"/>
              </w:rPr>
            </w:pPr>
          </w:p>
        </w:tc>
        <w:tc>
          <w:tcPr>
            <w:tcW w:w="864" w:type="dxa"/>
            <w:tcBorders>
              <w:top w:val="single" w:sz="4" w:space="0" w:color="000000"/>
              <w:left w:val="single" w:sz="4" w:space="0" w:color="000000"/>
              <w:bottom w:val="single" w:sz="4" w:space="0" w:color="000000"/>
              <w:right w:val="single" w:sz="4" w:space="0" w:color="000000"/>
            </w:tcBorders>
          </w:tcPr>
          <w:p w14:paraId="3FE65B3B" w14:textId="441D1133" w:rsidR="005A2882" w:rsidRPr="00582835" w:rsidRDefault="005A2882" w:rsidP="00F77CF5">
            <w:pPr>
              <w:ind w:right="80"/>
              <w:jc w:val="center"/>
              <w:rPr>
                <w:rFonts w:ascii="Times New Roman" w:eastAsia="Times New Roman" w:hAnsi="Times New Roman" w:cs="Times New Roman"/>
                <w:sz w:val="20"/>
              </w:rPr>
            </w:pPr>
          </w:p>
        </w:tc>
      </w:tr>
    </w:tbl>
    <w:p w14:paraId="05056DC0" w14:textId="5266D757" w:rsidR="00ED658C" w:rsidRDefault="00ED658C" w:rsidP="00F6004A">
      <w:pPr>
        <w:spacing w:after="0"/>
        <w:ind w:left="975"/>
        <w:jc w:val="both"/>
      </w:pPr>
    </w:p>
    <w:p w14:paraId="7C2E9AFE" w14:textId="77777777" w:rsidR="00957BB4" w:rsidRPr="00F6004A" w:rsidRDefault="00957BB4" w:rsidP="00F6004A">
      <w:pPr>
        <w:spacing w:after="0"/>
        <w:ind w:left="975"/>
        <w:jc w:val="both"/>
      </w:pPr>
    </w:p>
    <w:p w14:paraId="3BB6813F" w14:textId="0394B4A8" w:rsidR="00F6004A" w:rsidRDefault="00F6004A" w:rsidP="00F6004A">
      <w:pPr>
        <w:suppressAutoHyphens/>
        <w:spacing w:after="0" w:line="240" w:lineRule="auto"/>
        <w:ind w:left="123"/>
        <w:rPr>
          <w:rFonts w:ascii="Times New Roman" w:hAnsi="Times New Roman" w:cs="Times New Roman"/>
          <w:szCs w:val="22"/>
        </w:rPr>
      </w:pPr>
      <w:r w:rsidRPr="00866057">
        <w:rPr>
          <w:rFonts w:ascii="Times New Roman" w:hAnsi="Times New Roman" w:cs="Times New Roman"/>
          <w:szCs w:val="22"/>
        </w:rPr>
        <w:t xml:space="preserve">Факультет деканы:                                                                                                       </w:t>
      </w:r>
      <w:r w:rsidR="005A2882">
        <w:rPr>
          <w:rFonts w:ascii="Times New Roman" w:hAnsi="Times New Roman" w:cs="Times New Roman"/>
          <w:szCs w:val="22"/>
        </w:rPr>
        <w:t>У</w:t>
      </w:r>
      <w:r>
        <w:rPr>
          <w:rFonts w:ascii="Times New Roman" w:hAnsi="Times New Roman" w:cs="Times New Roman"/>
          <w:szCs w:val="22"/>
        </w:rPr>
        <w:t>.</w:t>
      </w:r>
      <w:r w:rsidR="005A2882">
        <w:rPr>
          <w:rFonts w:ascii="Times New Roman" w:hAnsi="Times New Roman" w:cs="Times New Roman"/>
          <w:szCs w:val="22"/>
        </w:rPr>
        <w:t>А</w:t>
      </w:r>
      <w:r>
        <w:rPr>
          <w:rFonts w:ascii="Times New Roman" w:hAnsi="Times New Roman" w:cs="Times New Roman"/>
          <w:szCs w:val="22"/>
        </w:rPr>
        <w:t xml:space="preserve">. </w:t>
      </w:r>
      <w:r w:rsidR="005A2882">
        <w:rPr>
          <w:rFonts w:ascii="Times New Roman" w:hAnsi="Times New Roman" w:cs="Times New Roman"/>
          <w:szCs w:val="22"/>
        </w:rPr>
        <w:t>Ахатов</w:t>
      </w:r>
    </w:p>
    <w:p w14:paraId="63892ADF" w14:textId="77777777" w:rsidR="00F6004A" w:rsidRPr="00BD2C3B" w:rsidRDefault="00F6004A" w:rsidP="00F6004A">
      <w:pPr>
        <w:suppressAutoHyphens/>
        <w:spacing w:after="0" w:line="240" w:lineRule="auto"/>
        <w:ind w:left="123"/>
        <w:rPr>
          <w:rFonts w:ascii="Times New Roman" w:hAnsi="Times New Roman" w:cs="Times New Roman"/>
          <w:szCs w:val="22"/>
        </w:rPr>
      </w:pPr>
    </w:p>
    <w:p w14:paraId="1C2C6F53" w14:textId="13EF3E57" w:rsidR="00F6004A" w:rsidRDefault="00F6004A" w:rsidP="00F6004A">
      <w:pPr>
        <w:spacing w:after="0" w:line="240" w:lineRule="auto"/>
        <w:jc w:val="both"/>
        <w:rPr>
          <w:rFonts w:ascii="Times New Roman" w:hAnsi="Times New Roman" w:cs="Times New Roman"/>
          <w:szCs w:val="22"/>
          <w:lang w:eastAsia="zh-CN"/>
        </w:rPr>
      </w:pPr>
      <w:r w:rsidRPr="00866057">
        <w:rPr>
          <w:rFonts w:ascii="Times New Roman" w:hAnsi="Times New Roman" w:cs="Times New Roman"/>
          <w:szCs w:val="22"/>
          <w:lang w:eastAsia="zh-CN"/>
        </w:rPr>
        <w:t xml:space="preserve">  Кафедра меңгерушісі:                                                                                                   Г.А. Куаналиева</w:t>
      </w:r>
    </w:p>
    <w:p w14:paraId="55A276B6" w14:textId="77777777" w:rsidR="00F6004A" w:rsidRPr="00F6004A" w:rsidRDefault="00F6004A" w:rsidP="00F6004A">
      <w:pPr>
        <w:spacing w:after="0" w:line="240" w:lineRule="auto"/>
        <w:jc w:val="both"/>
        <w:rPr>
          <w:rFonts w:ascii="Times New Roman" w:hAnsi="Times New Roman" w:cs="Times New Roman"/>
          <w:szCs w:val="22"/>
          <w:lang w:eastAsia="zh-CN"/>
        </w:rPr>
      </w:pPr>
    </w:p>
    <w:p w14:paraId="6FB77ABF" w14:textId="528C74F9" w:rsidR="00F6004A" w:rsidRPr="00C174C0" w:rsidRDefault="00F6004A" w:rsidP="00F6004A">
      <w:pPr>
        <w:spacing w:after="0" w:line="240" w:lineRule="auto"/>
        <w:jc w:val="both"/>
        <w:rPr>
          <w:rFonts w:ascii="Times New Roman" w:hAnsi="Times New Roman" w:cs="Times New Roman"/>
          <w:szCs w:val="22"/>
          <w:lang w:eastAsia="zh-CN"/>
        </w:rPr>
      </w:pPr>
      <w:r w:rsidRPr="00866057">
        <w:rPr>
          <w:rFonts w:ascii="Times New Roman" w:hAnsi="Times New Roman" w:cs="Times New Roman"/>
          <w:szCs w:val="22"/>
          <w:lang w:eastAsia="zh-CN"/>
        </w:rPr>
        <w:t xml:space="preserve">  Оқыту және білім беру сапасы бойынша                                                                    А.А. Урисбаева</w:t>
      </w:r>
    </w:p>
    <w:p w14:paraId="6CECE90B" w14:textId="77777777" w:rsidR="00F6004A" w:rsidRPr="00F6004A" w:rsidRDefault="00F6004A" w:rsidP="00F6004A">
      <w:pPr>
        <w:spacing w:after="0" w:line="240" w:lineRule="auto"/>
        <w:jc w:val="both"/>
        <w:rPr>
          <w:rFonts w:ascii="Times New Roman" w:hAnsi="Times New Roman" w:cs="Times New Roman"/>
          <w:szCs w:val="22"/>
          <w:lang w:eastAsia="zh-CN"/>
        </w:rPr>
      </w:pPr>
      <w:r w:rsidRPr="00866057">
        <w:rPr>
          <w:rFonts w:ascii="Times New Roman" w:hAnsi="Times New Roman" w:cs="Times New Roman"/>
          <w:szCs w:val="22"/>
          <w:lang w:eastAsia="zh-CN"/>
        </w:rPr>
        <w:t xml:space="preserve">  академиялық комитет төрайымы:</w:t>
      </w:r>
    </w:p>
    <w:p w14:paraId="618B6FD7" w14:textId="3F25758B" w:rsidR="00F6004A" w:rsidRPr="00866057" w:rsidRDefault="00F6004A" w:rsidP="00F6004A">
      <w:pPr>
        <w:spacing w:after="0" w:line="240" w:lineRule="auto"/>
        <w:rPr>
          <w:rFonts w:ascii="Times New Roman" w:hAnsi="Times New Roman" w:cs="Times New Roman"/>
          <w:szCs w:val="22"/>
        </w:rPr>
        <w:sectPr w:rsidR="00F6004A" w:rsidRPr="00866057" w:rsidSect="00957BB4">
          <w:pgSz w:w="11910" w:h="16840"/>
          <w:pgMar w:top="680" w:right="851" w:bottom="680" w:left="1701" w:header="720" w:footer="720" w:gutter="0"/>
          <w:cols w:space="720"/>
          <w:docGrid w:linePitch="299"/>
        </w:sectPr>
      </w:pPr>
      <w:r w:rsidRPr="00866057">
        <w:rPr>
          <w:rFonts w:ascii="Times New Roman" w:hAnsi="Times New Roman" w:cs="Times New Roman"/>
          <w:szCs w:val="22"/>
          <w:lang w:eastAsia="zh-CN"/>
        </w:rPr>
        <w:t xml:space="preserve">  Дәріскер:                                                                                                                        </w:t>
      </w:r>
      <w:r w:rsidRPr="00F6004A">
        <w:rPr>
          <w:rFonts w:ascii="Times New Roman" w:hAnsi="Times New Roman" w:cs="Times New Roman"/>
          <w:szCs w:val="22"/>
          <w:lang w:eastAsia="zh-CN"/>
        </w:rPr>
        <w:t xml:space="preserve"> </w:t>
      </w:r>
      <w:r w:rsidRPr="00866057">
        <w:rPr>
          <w:rFonts w:ascii="Times New Roman" w:hAnsi="Times New Roman" w:cs="Times New Roman"/>
          <w:szCs w:val="22"/>
          <w:lang w:eastAsia="zh-CN"/>
        </w:rPr>
        <w:t>Қ.М. Қожабек</w:t>
      </w:r>
    </w:p>
    <w:p w14:paraId="66D80CBD" w14:textId="77777777" w:rsidR="00ED658C" w:rsidRDefault="00817D6E">
      <w:pPr>
        <w:spacing w:after="5" w:line="347" w:lineRule="auto"/>
        <w:ind w:left="5195" w:right="4690" w:hanging="10"/>
        <w:jc w:val="center"/>
      </w:pPr>
      <w:r>
        <w:rPr>
          <w:rFonts w:ascii="Times New Roman" w:eastAsia="Times New Roman" w:hAnsi="Times New Roman" w:cs="Times New Roman"/>
          <w:b/>
          <w:sz w:val="20"/>
        </w:rPr>
        <w:lastRenderedPageBreak/>
        <w:t xml:space="preserve">ЖИЫНТЫҚ БАҒАЛАУ РУБРИКАТОРЫ.  ОҚУ НӘТИЖЕЛЕРІН БАҒАЛАУ КРИТЕРИЙЛЕРІ </w:t>
      </w:r>
    </w:p>
    <w:p w14:paraId="096DAE6B" w14:textId="77777777" w:rsidR="00ED658C" w:rsidRDefault="00817D6E">
      <w:pPr>
        <w:pStyle w:val="1"/>
        <w:ind w:left="381"/>
      </w:pPr>
      <w:r>
        <w:t xml:space="preserve">«СӨЖ 1. Кеден құқығының қайнар көздері: ҚР кеден заңнамасы, халықаралық келісімдер, халықаралық әдет-ғұрыптар, жалпы құқық принциптері және халықаралық соттардың шешімдері» жазбаша тапсырмасы (АБ 100%-ның 25%) </w:t>
      </w:r>
    </w:p>
    <w:tbl>
      <w:tblPr>
        <w:tblStyle w:val="TableGrid"/>
        <w:tblW w:w="14835" w:type="dxa"/>
        <w:tblInd w:w="133" w:type="dxa"/>
        <w:tblCellMar>
          <w:top w:w="54" w:type="dxa"/>
          <w:left w:w="4" w:type="dxa"/>
        </w:tblCellMar>
        <w:tblLook w:val="04A0" w:firstRow="1" w:lastRow="0" w:firstColumn="1" w:lastColumn="0" w:noHBand="0" w:noVBand="1"/>
      </w:tblPr>
      <w:tblGrid>
        <w:gridCol w:w="2797"/>
        <w:gridCol w:w="3142"/>
        <w:gridCol w:w="2671"/>
        <w:gridCol w:w="3307"/>
        <w:gridCol w:w="2918"/>
      </w:tblGrid>
      <w:tr w:rsidR="00ED658C" w:rsidRPr="00957BB4" w14:paraId="47F12AE7" w14:textId="77777777">
        <w:trPr>
          <w:trHeight w:val="472"/>
        </w:trPr>
        <w:tc>
          <w:tcPr>
            <w:tcW w:w="2798" w:type="dxa"/>
            <w:tcBorders>
              <w:top w:val="single" w:sz="6" w:space="0" w:color="000000"/>
              <w:left w:val="single" w:sz="6" w:space="0" w:color="000000"/>
              <w:bottom w:val="single" w:sz="6" w:space="0" w:color="000000"/>
              <w:right w:val="single" w:sz="6" w:space="0" w:color="000000"/>
            </w:tcBorders>
            <w:shd w:val="clear" w:color="auto" w:fill="DBE4F0"/>
          </w:tcPr>
          <w:p w14:paraId="4FC8E6BB" w14:textId="77777777" w:rsidR="00ED658C" w:rsidRPr="00957BB4" w:rsidRDefault="00817D6E">
            <w:pPr>
              <w:ind w:left="7"/>
              <w:rPr>
                <w:sz w:val="18"/>
                <w:szCs w:val="18"/>
              </w:rPr>
            </w:pPr>
            <w:r w:rsidRPr="00957BB4">
              <w:rPr>
                <w:rFonts w:ascii="Times New Roman" w:eastAsia="Times New Roman" w:hAnsi="Times New Roman" w:cs="Times New Roman"/>
                <w:b/>
                <w:sz w:val="18"/>
                <w:szCs w:val="18"/>
              </w:rPr>
              <w:t xml:space="preserve">Критерий </w:t>
            </w:r>
          </w:p>
        </w:tc>
        <w:tc>
          <w:tcPr>
            <w:tcW w:w="3142" w:type="dxa"/>
            <w:tcBorders>
              <w:top w:val="single" w:sz="6" w:space="0" w:color="000000"/>
              <w:left w:val="single" w:sz="6" w:space="0" w:color="000000"/>
              <w:bottom w:val="single" w:sz="6" w:space="0" w:color="000000"/>
              <w:right w:val="single" w:sz="6" w:space="0" w:color="000000"/>
            </w:tcBorders>
            <w:shd w:val="clear" w:color="auto" w:fill="DBE4F0"/>
          </w:tcPr>
          <w:p w14:paraId="6948860C" w14:textId="77777777" w:rsidR="00ED658C" w:rsidRPr="00957BB4" w:rsidRDefault="00817D6E">
            <w:pPr>
              <w:ind w:left="1218" w:right="542" w:hanging="322"/>
              <w:rPr>
                <w:sz w:val="18"/>
                <w:szCs w:val="18"/>
              </w:rPr>
            </w:pPr>
            <w:r w:rsidRPr="00957BB4">
              <w:rPr>
                <w:rFonts w:ascii="Times New Roman" w:eastAsia="Times New Roman" w:hAnsi="Times New Roman" w:cs="Times New Roman"/>
                <w:b/>
                <w:sz w:val="18"/>
                <w:szCs w:val="18"/>
              </w:rPr>
              <w:t xml:space="preserve">«Өте жақсы» </w:t>
            </w:r>
            <w:r w:rsidRPr="00957BB4">
              <w:rPr>
                <w:rFonts w:ascii="Times New Roman" w:eastAsia="Times New Roman" w:hAnsi="Times New Roman" w:cs="Times New Roman"/>
                <w:sz w:val="18"/>
                <w:szCs w:val="18"/>
              </w:rPr>
              <w:t xml:space="preserve">20-25 % </w:t>
            </w:r>
          </w:p>
        </w:tc>
        <w:tc>
          <w:tcPr>
            <w:tcW w:w="2671" w:type="dxa"/>
            <w:tcBorders>
              <w:top w:val="single" w:sz="6" w:space="0" w:color="000000"/>
              <w:left w:val="single" w:sz="6" w:space="0" w:color="000000"/>
              <w:bottom w:val="single" w:sz="6" w:space="0" w:color="000000"/>
              <w:right w:val="single" w:sz="6" w:space="0" w:color="000000"/>
            </w:tcBorders>
            <w:shd w:val="clear" w:color="auto" w:fill="DBE4F0"/>
          </w:tcPr>
          <w:p w14:paraId="1E4B6CB4" w14:textId="77777777" w:rsidR="00ED658C" w:rsidRPr="00957BB4" w:rsidRDefault="00817D6E">
            <w:pPr>
              <w:ind w:left="989" w:right="278" w:hanging="115"/>
              <w:rPr>
                <w:sz w:val="18"/>
                <w:szCs w:val="18"/>
              </w:rPr>
            </w:pPr>
            <w:r w:rsidRPr="00957BB4">
              <w:rPr>
                <w:rFonts w:ascii="Times New Roman" w:eastAsia="Times New Roman" w:hAnsi="Times New Roman" w:cs="Times New Roman"/>
                <w:b/>
                <w:sz w:val="18"/>
                <w:szCs w:val="18"/>
              </w:rPr>
              <w:t xml:space="preserve">«Жақсы» </w:t>
            </w:r>
            <w:r w:rsidRPr="00957BB4">
              <w:rPr>
                <w:rFonts w:ascii="Times New Roman" w:eastAsia="Times New Roman" w:hAnsi="Times New Roman" w:cs="Times New Roman"/>
                <w:sz w:val="18"/>
                <w:szCs w:val="18"/>
              </w:rPr>
              <w:t xml:space="preserve">15-20% </w:t>
            </w:r>
          </w:p>
        </w:tc>
        <w:tc>
          <w:tcPr>
            <w:tcW w:w="3307" w:type="dxa"/>
            <w:tcBorders>
              <w:top w:val="single" w:sz="6" w:space="0" w:color="000000"/>
              <w:left w:val="single" w:sz="6" w:space="0" w:color="000000"/>
              <w:bottom w:val="single" w:sz="6" w:space="0" w:color="000000"/>
              <w:right w:val="single" w:sz="6" w:space="0" w:color="000000"/>
            </w:tcBorders>
            <w:shd w:val="clear" w:color="auto" w:fill="DBE4F0"/>
          </w:tcPr>
          <w:p w14:paraId="4E95EFE9" w14:textId="77777777" w:rsidR="00ED658C" w:rsidRPr="00957BB4" w:rsidRDefault="00817D6E">
            <w:pPr>
              <w:ind w:left="1349" w:right="82" w:hanging="622"/>
              <w:rPr>
                <w:sz w:val="18"/>
                <w:szCs w:val="18"/>
              </w:rPr>
            </w:pPr>
            <w:r w:rsidRPr="00957BB4">
              <w:rPr>
                <w:rFonts w:ascii="Times New Roman" w:eastAsia="Times New Roman" w:hAnsi="Times New Roman" w:cs="Times New Roman"/>
                <w:b/>
                <w:sz w:val="18"/>
                <w:szCs w:val="18"/>
              </w:rPr>
              <w:t xml:space="preserve">«Қанағаттанарлық» </w:t>
            </w:r>
            <w:r w:rsidRPr="00957BB4">
              <w:rPr>
                <w:rFonts w:ascii="Times New Roman" w:eastAsia="Times New Roman" w:hAnsi="Times New Roman" w:cs="Times New Roman"/>
                <w:sz w:val="18"/>
                <w:szCs w:val="18"/>
              </w:rPr>
              <w:t xml:space="preserve">10-15% </w:t>
            </w:r>
          </w:p>
        </w:tc>
        <w:tc>
          <w:tcPr>
            <w:tcW w:w="2918" w:type="dxa"/>
            <w:tcBorders>
              <w:top w:val="single" w:sz="6" w:space="0" w:color="000000"/>
              <w:left w:val="single" w:sz="6" w:space="0" w:color="000000"/>
              <w:bottom w:val="single" w:sz="6" w:space="0" w:color="000000"/>
              <w:right w:val="single" w:sz="6" w:space="0" w:color="000000"/>
            </w:tcBorders>
            <w:shd w:val="clear" w:color="auto" w:fill="DBE4F0"/>
          </w:tcPr>
          <w:p w14:paraId="69219229" w14:textId="77777777" w:rsidR="00ED658C" w:rsidRPr="00957BB4" w:rsidRDefault="00817D6E">
            <w:pPr>
              <w:ind w:left="1227" w:hanging="854"/>
              <w:rPr>
                <w:sz w:val="18"/>
                <w:szCs w:val="18"/>
              </w:rPr>
            </w:pPr>
            <w:r w:rsidRPr="00957BB4">
              <w:rPr>
                <w:rFonts w:ascii="Times New Roman" w:eastAsia="Times New Roman" w:hAnsi="Times New Roman" w:cs="Times New Roman"/>
                <w:b/>
                <w:sz w:val="18"/>
                <w:szCs w:val="18"/>
              </w:rPr>
              <w:t xml:space="preserve">«Қанағаттанарлықсыз» </w:t>
            </w:r>
            <w:r w:rsidRPr="00957BB4">
              <w:rPr>
                <w:rFonts w:ascii="Times New Roman" w:eastAsia="Times New Roman" w:hAnsi="Times New Roman" w:cs="Times New Roman"/>
                <w:sz w:val="18"/>
                <w:szCs w:val="18"/>
              </w:rPr>
              <w:t xml:space="preserve">0-10% </w:t>
            </w:r>
          </w:p>
        </w:tc>
      </w:tr>
      <w:tr w:rsidR="00ED658C" w:rsidRPr="00957BB4" w14:paraId="3E9A57A7" w14:textId="77777777">
        <w:trPr>
          <w:trHeight w:val="2318"/>
        </w:trPr>
        <w:tc>
          <w:tcPr>
            <w:tcW w:w="2798" w:type="dxa"/>
            <w:tcBorders>
              <w:top w:val="single" w:sz="6" w:space="0" w:color="000000"/>
              <w:left w:val="single" w:sz="6" w:space="0" w:color="000000"/>
              <w:bottom w:val="single" w:sz="6" w:space="0" w:color="000000"/>
              <w:right w:val="single" w:sz="6" w:space="0" w:color="000000"/>
            </w:tcBorders>
          </w:tcPr>
          <w:p w14:paraId="0A07AB00" w14:textId="77777777" w:rsidR="00ED658C" w:rsidRPr="00957BB4" w:rsidRDefault="00817D6E">
            <w:pPr>
              <w:rPr>
                <w:sz w:val="18"/>
                <w:szCs w:val="18"/>
              </w:rPr>
            </w:pPr>
            <w:r w:rsidRPr="00957BB4">
              <w:rPr>
                <w:rFonts w:ascii="Times New Roman" w:eastAsia="Times New Roman" w:hAnsi="Times New Roman" w:cs="Times New Roman"/>
                <w:b/>
                <w:sz w:val="18"/>
                <w:szCs w:val="18"/>
              </w:rPr>
              <w:t xml:space="preserve">Тақырыптың ашылуы және мазмұнның толықтығы </w:t>
            </w:r>
          </w:p>
        </w:tc>
        <w:tc>
          <w:tcPr>
            <w:tcW w:w="3142" w:type="dxa"/>
            <w:tcBorders>
              <w:top w:val="single" w:sz="6" w:space="0" w:color="000000"/>
              <w:left w:val="single" w:sz="6" w:space="0" w:color="000000"/>
              <w:bottom w:val="single" w:sz="6" w:space="0" w:color="000000"/>
              <w:right w:val="single" w:sz="6" w:space="0" w:color="000000"/>
            </w:tcBorders>
          </w:tcPr>
          <w:p w14:paraId="6337D2A0" w14:textId="77777777" w:rsidR="00ED658C" w:rsidRPr="00957BB4" w:rsidRDefault="00817D6E">
            <w:pPr>
              <w:ind w:left="3"/>
              <w:rPr>
                <w:sz w:val="18"/>
                <w:szCs w:val="18"/>
              </w:rPr>
            </w:pPr>
            <w:r w:rsidRPr="00957BB4">
              <w:rPr>
                <w:rFonts w:ascii="Times New Roman" w:eastAsia="Times New Roman" w:hAnsi="Times New Roman" w:cs="Times New Roman"/>
                <w:sz w:val="18"/>
                <w:szCs w:val="18"/>
              </w:rPr>
              <w:t xml:space="preserve">Кеден  құқығының негізгі қайнар көздері толыққанды сипатталған. ҚР заңнамасы халықаралық келісімдер, халықаралық әдетғұрыптар, жалпы құқық принциптері және халықаралық соттардың шешімдері жан-жақты талданған. Барлық қайнар көздер нақты және жүйелі түрде түсіндірілген. </w:t>
            </w:r>
          </w:p>
        </w:tc>
        <w:tc>
          <w:tcPr>
            <w:tcW w:w="2671" w:type="dxa"/>
            <w:tcBorders>
              <w:top w:val="single" w:sz="6" w:space="0" w:color="000000"/>
              <w:left w:val="single" w:sz="6" w:space="0" w:color="000000"/>
              <w:bottom w:val="single" w:sz="6" w:space="0" w:color="000000"/>
              <w:right w:val="single" w:sz="6" w:space="0" w:color="000000"/>
            </w:tcBorders>
          </w:tcPr>
          <w:p w14:paraId="6F9823BB" w14:textId="77777777" w:rsidR="00ED658C" w:rsidRPr="00957BB4" w:rsidRDefault="00817D6E">
            <w:pPr>
              <w:spacing w:line="245" w:lineRule="auto"/>
              <w:ind w:left="3"/>
              <w:rPr>
                <w:sz w:val="18"/>
                <w:szCs w:val="18"/>
              </w:rPr>
            </w:pPr>
            <w:r w:rsidRPr="00957BB4">
              <w:rPr>
                <w:rFonts w:ascii="Times New Roman" w:eastAsia="Times New Roman" w:hAnsi="Times New Roman" w:cs="Times New Roman"/>
                <w:sz w:val="18"/>
                <w:szCs w:val="18"/>
              </w:rPr>
              <w:t xml:space="preserve">Негізгі қайнар көздер жеткілікті түрде ашылған, бірақ кейбір аспектілер толық қамтылмаған немесе қосымша талдау қажет. Мазмұн жалпы түсінікті, бірақ кейбір маңызды мәселелер беткей сипатталған. </w:t>
            </w:r>
          </w:p>
          <w:p w14:paraId="3A9FB472" w14:textId="77777777" w:rsidR="00ED658C" w:rsidRPr="00957BB4" w:rsidRDefault="00817D6E">
            <w:pPr>
              <w:ind w:left="8"/>
              <w:rPr>
                <w:sz w:val="18"/>
                <w:szCs w:val="18"/>
              </w:rPr>
            </w:pPr>
            <w:r w:rsidRPr="00957BB4">
              <w:rPr>
                <w:rFonts w:ascii="Times New Roman" w:eastAsia="Times New Roman" w:hAnsi="Times New Roman" w:cs="Times New Roman"/>
                <w:sz w:val="18"/>
                <w:szCs w:val="18"/>
              </w:rPr>
              <w:t xml:space="preserve"> </w:t>
            </w:r>
          </w:p>
        </w:tc>
        <w:tc>
          <w:tcPr>
            <w:tcW w:w="3307" w:type="dxa"/>
            <w:tcBorders>
              <w:top w:val="single" w:sz="6" w:space="0" w:color="000000"/>
              <w:left w:val="single" w:sz="6" w:space="0" w:color="000000"/>
              <w:bottom w:val="single" w:sz="6" w:space="0" w:color="000000"/>
              <w:right w:val="single" w:sz="6" w:space="0" w:color="000000"/>
            </w:tcBorders>
          </w:tcPr>
          <w:p w14:paraId="1BDA4877" w14:textId="77777777" w:rsidR="00ED658C" w:rsidRPr="00957BB4" w:rsidRDefault="00817D6E">
            <w:pPr>
              <w:ind w:left="4"/>
              <w:rPr>
                <w:sz w:val="18"/>
                <w:szCs w:val="18"/>
              </w:rPr>
            </w:pPr>
            <w:r w:rsidRPr="00957BB4">
              <w:rPr>
                <w:rFonts w:ascii="Times New Roman" w:eastAsia="Times New Roman" w:hAnsi="Times New Roman" w:cs="Times New Roman"/>
                <w:sz w:val="18"/>
                <w:szCs w:val="18"/>
              </w:rPr>
              <w:t xml:space="preserve">Тақырып үстірт ашылған, негізгі ұғымдар мен қайнар көздер толық қамтылмаған немесе кейбір мәліметтер жетіспейді. Тақырып жалпы түсіндірілгенімен, дәлдік аз. </w:t>
            </w:r>
          </w:p>
        </w:tc>
        <w:tc>
          <w:tcPr>
            <w:tcW w:w="2918" w:type="dxa"/>
            <w:tcBorders>
              <w:top w:val="single" w:sz="6" w:space="0" w:color="000000"/>
              <w:left w:val="single" w:sz="6" w:space="0" w:color="000000"/>
              <w:bottom w:val="single" w:sz="6" w:space="0" w:color="000000"/>
              <w:right w:val="single" w:sz="6" w:space="0" w:color="000000"/>
            </w:tcBorders>
          </w:tcPr>
          <w:p w14:paraId="201AC8E9" w14:textId="77777777" w:rsidR="00ED658C" w:rsidRPr="00957BB4" w:rsidRDefault="00817D6E">
            <w:pPr>
              <w:ind w:left="3"/>
              <w:rPr>
                <w:sz w:val="18"/>
                <w:szCs w:val="18"/>
              </w:rPr>
            </w:pPr>
            <w:r w:rsidRPr="00957BB4">
              <w:rPr>
                <w:rFonts w:ascii="Times New Roman" w:eastAsia="Times New Roman" w:hAnsi="Times New Roman" w:cs="Times New Roman"/>
                <w:sz w:val="18"/>
                <w:szCs w:val="18"/>
              </w:rPr>
              <w:t xml:space="preserve">Тақырып дұрыс ашылмаған немесе халықаралық құқықтың қайнар көздері туралы негізгі түсініктер жоқ. </w:t>
            </w:r>
          </w:p>
        </w:tc>
      </w:tr>
      <w:tr w:rsidR="00ED658C" w:rsidRPr="00957BB4" w14:paraId="44EFB56A" w14:textId="77777777">
        <w:trPr>
          <w:trHeight w:val="2084"/>
        </w:trPr>
        <w:tc>
          <w:tcPr>
            <w:tcW w:w="2798" w:type="dxa"/>
            <w:tcBorders>
              <w:top w:val="single" w:sz="6" w:space="0" w:color="000000"/>
              <w:left w:val="single" w:sz="6" w:space="0" w:color="000000"/>
              <w:bottom w:val="single" w:sz="6" w:space="0" w:color="000000"/>
              <w:right w:val="single" w:sz="6" w:space="0" w:color="000000"/>
            </w:tcBorders>
          </w:tcPr>
          <w:p w14:paraId="422186AC" w14:textId="77777777" w:rsidR="00ED658C" w:rsidRPr="00957BB4" w:rsidRDefault="00817D6E">
            <w:pPr>
              <w:rPr>
                <w:sz w:val="18"/>
                <w:szCs w:val="18"/>
              </w:rPr>
            </w:pPr>
            <w:r w:rsidRPr="00957BB4">
              <w:rPr>
                <w:rFonts w:ascii="Times New Roman" w:eastAsia="Times New Roman" w:hAnsi="Times New Roman" w:cs="Times New Roman"/>
                <w:b/>
                <w:sz w:val="18"/>
                <w:szCs w:val="18"/>
              </w:rPr>
              <w:t xml:space="preserve">Кеден құқығының әртүрлі қайнар көздерін талдау </w:t>
            </w:r>
          </w:p>
        </w:tc>
        <w:tc>
          <w:tcPr>
            <w:tcW w:w="3142" w:type="dxa"/>
            <w:tcBorders>
              <w:top w:val="single" w:sz="6" w:space="0" w:color="000000"/>
              <w:left w:val="single" w:sz="6" w:space="0" w:color="000000"/>
              <w:bottom w:val="single" w:sz="6" w:space="0" w:color="000000"/>
              <w:right w:val="single" w:sz="6" w:space="0" w:color="000000"/>
            </w:tcBorders>
          </w:tcPr>
          <w:p w14:paraId="1B3848A2" w14:textId="77777777" w:rsidR="00ED658C" w:rsidRPr="00957BB4" w:rsidRDefault="00817D6E">
            <w:pPr>
              <w:ind w:left="8" w:right="177"/>
              <w:rPr>
                <w:sz w:val="18"/>
                <w:szCs w:val="18"/>
              </w:rPr>
            </w:pPr>
            <w:r w:rsidRPr="00957BB4">
              <w:rPr>
                <w:rFonts w:ascii="Times New Roman" w:eastAsia="Times New Roman" w:hAnsi="Times New Roman" w:cs="Times New Roman"/>
                <w:sz w:val="18"/>
                <w:szCs w:val="18"/>
              </w:rPr>
              <w:t xml:space="preserve">ҚР кеден заңнамасы, халықаралық келісімдер, әдетғұрыптар, жалпы құқық принциптері және халықаралық соттардың шешімдері жан-жақты және дәйекті түрде талданған. Әрқайсысының құқық жүйесіндегі рөлі мен маңызы толық түсіндірілген. </w:t>
            </w:r>
          </w:p>
        </w:tc>
        <w:tc>
          <w:tcPr>
            <w:tcW w:w="2671" w:type="dxa"/>
            <w:tcBorders>
              <w:top w:val="single" w:sz="6" w:space="0" w:color="000000"/>
              <w:left w:val="single" w:sz="6" w:space="0" w:color="000000"/>
              <w:bottom w:val="single" w:sz="6" w:space="0" w:color="000000"/>
              <w:right w:val="single" w:sz="6" w:space="0" w:color="000000"/>
            </w:tcBorders>
          </w:tcPr>
          <w:p w14:paraId="594721A7" w14:textId="77777777" w:rsidR="00ED658C" w:rsidRPr="00957BB4" w:rsidRDefault="00817D6E">
            <w:pPr>
              <w:ind w:left="3"/>
              <w:rPr>
                <w:sz w:val="18"/>
                <w:szCs w:val="18"/>
              </w:rPr>
            </w:pPr>
            <w:r w:rsidRPr="00957BB4">
              <w:rPr>
                <w:rFonts w:ascii="Times New Roman" w:eastAsia="Times New Roman" w:hAnsi="Times New Roman" w:cs="Times New Roman"/>
                <w:sz w:val="18"/>
                <w:szCs w:val="18"/>
              </w:rPr>
              <w:t xml:space="preserve">Негізгі қайнар көздер талданған, бірақ кейбір қайнар көздерге қатысты толық емес талдау берілген. Маңызды аспектілер бар, бірақ оларды тереңірек қарастыру қажет. </w:t>
            </w:r>
          </w:p>
        </w:tc>
        <w:tc>
          <w:tcPr>
            <w:tcW w:w="3307" w:type="dxa"/>
            <w:tcBorders>
              <w:top w:val="single" w:sz="6" w:space="0" w:color="000000"/>
              <w:left w:val="single" w:sz="6" w:space="0" w:color="000000"/>
              <w:bottom w:val="single" w:sz="6" w:space="0" w:color="000000"/>
              <w:right w:val="single" w:sz="6" w:space="0" w:color="000000"/>
            </w:tcBorders>
          </w:tcPr>
          <w:p w14:paraId="18E2E35B" w14:textId="77777777" w:rsidR="00ED658C" w:rsidRPr="00957BB4" w:rsidRDefault="00817D6E">
            <w:pPr>
              <w:ind w:left="4"/>
              <w:rPr>
                <w:sz w:val="18"/>
                <w:szCs w:val="18"/>
              </w:rPr>
            </w:pPr>
            <w:r w:rsidRPr="00957BB4">
              <w:rPr>
                <w:rFonts w:ascii="Times New Roman" w:eastAsia="Times New Roman" w:hAnsi="Times New Roman" w:cs="Times New Roman"/>
                <w:sz w:val="18"/>
                <w:szCs w:val="18"/>
              </w:rPr>
              <w:t xml:space="preserve">Кеден құқығының кейбір қайнар көздері қарастырылған, бірақ талдау жеткіліксіз немесе үстірт жүргізілген. Көптеген маңызды қайнар көздер назардан тыс қалған. </w:t>
            </w:r>
          </w:p>
        </w:tc>
        <w:tc>
          <w:tcPr>
            <w:tcW w:w="2918" w:type="dxa"/>
            <w:tcBorders>
              <w:top w:val="single" w:sz="6" w:space="0" w:color="000000"/>
              <w:left w:val="single" w:sz="6" w:space="0" w:color="000000"/>
              <w:bottom w:val="single" w:sz="6" w:space="0" w:color="000000"/>
              <w:right w:val="single" w:sz="6" w:space="0" w:color="000000"/>
            </w:tcBorders>
          </w:tcPr>
          <w:p w14:paraId="5338CBCF" w14:textId="77777777" w:rsidR="00ED658C" w:rsidRPr="00957BB4" w:rsidRDefault="00817D6E">
            <w:pPr>
              <w:ind w:left="3" w:right="6"/>
              <w:rPr>
                <w:sz w:val="18"/>
                <w:szCs w:val="18"/>
              </w:rPr>
            </w:pPr>
            <w:r w:rsidRPr="00957BB4">
              <w:rPr>
                <w:rFonts w:ascii="Times New Roman" w:eastAsia="Times New Roman" w:hAnsi="Times New Roman" w:cs="Times New Roman"/>
                <w:sz w:val="18"/>
                <w:szCs w:val="18"/>
              </w:rPr>
              <w:t xml:space="preserve">Қайнар көздер дұрыс талданбаған немесе мүлдем қарастырылмаған. </w:t>
            </w:r>
          </w:p>
        </w:tc>
      </w:tr>
      <w:tr w:rsidR="00ED658C" w:rsidRPr="00957BB4" w14:paraId="2C1DC76A" w14:textId="77777777">
        <w:trPr>
          <w:trHeight w:val="1625"/>
        </w:trPr>
        <w:tc>
          <w:tcPr>
            <w:tcW w:w="2798" w:type="dxa"/>
            <w:tcBorders>
              <w:top w:val="single" w:sz="6" w:space="0" w:color="000000"/>
              <w:left w:val="single" w:sz="6" w:space="0" w:color="000000"/>
              <w:bottom w:val="single" w:sz="6" w:space="0" w:color="000000"/>
              <w:right w:val="single" w:sz="6" w:space="0" w:color="000000"/>
            </w:tcBorders>
          </w:tcPr>
          <w:p w14:paraId="3B0F8EF5" w14:textId="77777777" w:rsidR="00ED658C" w:rsidRPr="00957BB4" w:rsidRDefault="00817D6E">
            <w:pPr>
              <w:rPr>
                <w:sz w:val="18"/>
                <w:szCs w:val="18"/>
              </w:rPr>
            </w:pPr>
            <w:r w:rsidRPr="00957BB4">
              <w:rPr>
                <w:rFonts w:ascii="Times New Roman" w:eastAsia="Times New Roman" w:hAnsi="Times New Roman" w:cs="Times New Roman"/>
                <w:b/>
                <w:sz w:val="18"/>
                <w:szCs w:val="18"/>
              </w:rPr>
              <w:t xml:space="preserve">Теориялық және практикалық мысалдар </w:t>
            </w:r>
          </w:p>
        </w:tc>
        <w:tc>
          <w:tcPr>
            <w:tcW w:w="3142" w:type="dxa"/>
            <w:tcBorders>
              <w:top w:val="single" w:sz="6" w:space="0" w:color="000000"/>
              <w:left w:val="single" w:sz="6" w:space="0" w:color="000000"/>
              <w:bottom w:val="single" w:sz="6" w:space="0" w:color="000000"/>
              <w:right w:val="single" w:sz="6" w:space="0" w:color="000000"/>
            </w:tcBorders>
          </w:tcPr>
          <w:p w14:paraId="5EEC129C" w14:textId="77777777" w:rsidR="00ED658C" w:rsidRPr="00957BB4" w:rsidRDefault="00817D6E">
            <w:pPr>
              <w:ind w:left="3"/>
              <w:rPr>
                <w:sz w:val="18"/>
                <w:szCs w:val="18"/>
              </w:rPr>
            </w:pPr>
            <w:r w:rsidRPr="00957BB4">
              <w:rPr>
                <w:rFonts w:ascii="Times New Roman" w:eastAsia="Times New Roman" w:hAnsi="Times New Roman" w:cs="Times New Roman"/>
                <w:sz w:val="18"/>
                <w:szCs w:val="18"/>
              </w:rPr>
              <w:t xml:space="preserve">Кеден  құқығы қайнар көздерінің теориялық негіздемесі нақты мысалдармен жақсы байланыстырылған. Халықаралық келісімдер мен сот шешімдерінен нақты мысалдар келтірілген, олар жұмысты тереңдетед. </w:t>
            </w:r>
          </w:p>
        </w:tc>
        <w:tc>
          <w:tcPr>
            <w:tcW w:w="2671" w:type="dxa"/>
            <w:tcBorders>
              <w:top w:val="single" w:sz="6" w:space="0" w:color="000000"/>
              <w:left w:val="single" w:sz="6" w:space="0" w:color="000000"/>
              <w:bottom w:val="single" w:sz="6" w:space="0" w:color="000000"/>
              <w:right w:val="single" w:sz="6" w:space="0" w:color="000000"/>
            </w:tcBorders>
          </w:tcPr>
          <w:p w14:paraId="2192E110" w14:textId="77777777" w:rsidR="00ED658C" w:rsidRPr="00957BB4" w:rsidRDefault="00817D6E">
            <w:pPr>
              <w:ind w:left="3"/>
              <w:rPr>
                <w:sz w:val="18"/>
                <w:szCs w:val="18"/>
              </w:rPr>
            </w:pPr>
            <w:r w:rsidRPr="00957BB4">
              <w:rPr>
                <w:rFonts w:ascii="Times New Roman" w:eastAsia="Times New Roman" w:hAnsi="Times New Roman" w:cs="Times New Roman"/>
                <w:sz w:val="18"/>
                <w:szCs w:val="18"/>
              </w:rPr>
              <w:t xml:space="preserve">Теориялық негіздеме дұрыс, бірақ практикалық мысалдар жеткіліксіз немесе кейбір мысалдар толық ашылмаған. </w:t>
            </w:r>
          </w:p>
        </w:tc>
        <w:tc>
          <w:tcPr>
            <w:tcW w:w="3307" w:type="dxa"/>
            <w:tcBorders>
              <w:top w:val="single" w:sz="6" w:space="0" w:color="000000"/>
              <w:left w:val="single" w:sz="6" w:space="0" w:color="000000"/>
              <w:bottom w:val="single" w:sz="6" w:space="0" w:color="000000"/>
              <w:right w:val="single" w:sz="6" w:space="0" w:color="000000"/>
            </w:tcBorders>
          </w:tcPr>
          <w:p w14:paraId="1AD0D5FE" w14:textId="77777777" w:rsidR="00ED658C" w:rsidRPr="00957BB4" w:rsidRDefault="00817D6E">
            <w:pPr>
              <w:ind w:left="4"/>
              <w:rPr>
                <w:sz w:val="18"/>
                <w:szCs w:val="18"/>
              </w:rPr>
            </w:pPr>
            <w:r w:rsidRPr="00957BB4">
              <w:rPr>
                <w:rFonts w:ascii="Times New Roman" w:eastAsia="Times New Roman" w:hAnsi="Times New Roman" w:cs="Times New Roman"/>
                <w:sz w:val="18"/>
                <w:szCs w:val="18"/>
              </w:rPr>
              <w:t xml:space="preserve">Теориялық негіздеме бар, бірақ ол нақты мысалдармен жеткілікті байланыстырылмаған. Практикалық мысалдар аз немесе мүлдем жоқ. </w:t>
            </w:r>
          </w:p>
        </w:tc>
        <w:tc>
          <w:tcPr>
            <w:tcW w:w="2918" w:type="dxa"/>
            <w:tcBorders>
              <w:top w:val="single" w:sz="6" w:space="0" w:color="000000"/>
              <w:left w:val="single" w:sz="6" w:space="0" w:color="000000"/>
              <w:bottom w:val="single" w:sz="6" w:space="0" w:color="000000"/>
              <w:right w:val="single" w:sz="6" w:space="0" w:color="000000"/>
            </w:tcBorders>
          </w:tcPr>
          <w:p w14:paraId="58AE2712" w14:textId="77777777" w:rsidR="00ED658C" w:rsidRPr="00957BB4" w:rsidRDefault="00817D6E">
            <w:pPr>
              <w:ind w:left="3"/>
              <w:rPr>
                <w:sz w:val="18"/>
                <w:szCs w:val="18"/>
              </w:rPr>
            </w:pPr>
            <w:r w:rsidRPr="00957BB4">
              <w:rPr>
                <w:rFonts w:ascii="Times New Roman" w:eastAsia="Times New Roman" w:hAnsi="Times New Roman" w:cs="Times New Roman"/>
                <w:sz w:val="18"/>
                <w:szCs w:val="18"/>
              </w:rPr>
              <w:t xml:space="preserve">Теориялық негіздеме жоқ немесе практикалық мысалдар мүлдем келтірілмеген. </w:t>
            </w:r>
          </w:p>
        </w:tc>
      </w:tr>
      <w:tr w:rsidR="00ED658C" w:rsidRPr="00957BB4" w14:paraId="1C91B4E9" w14:textId="77777777">
        <w:trPr>
          <w:trHeight w:val="2316"/>
        </w:trPr>
        <w:tc>
          <w:tcPr>
            <w:tcW w:w="2798" w:type="dxa"/>
            <w:tcBorders>
              <w:top w:val="single" w:sz="6" w:space="0" w:color="000000"/>
              <w:left w:val="single" w:sz="6" w:space="0" w:color="000000"/>
              <w:bottom w:val="single" w:sz="6" w:space="0" w:color="000000"/>
              <w:right w:val="single" w:sz="6" w:space="0" w:color="000000"/>
            </w:tcBorders>
          </w:tcPr>
          <w:p w14:paraId="0D77FA3D" w14:textId="77777777" w:rsidR="00ED658C" w:rsidRPr="00957BB4" w:rsidRDefault="00817D6E">
            <w:pPr>
              <w:ind w:right="7"/>
              <w:rPr>
                <w:sz w:val="18"/>
                <w:szCs w:val="18"/>
              </w:rPr>
            </w:pPr>
            <w:r w:rsidRPr="00957BB4">
              <w:rPr>
                <w:rFonts w:ascii="Times New Roman" w:eastAsia="Times New Roman" w:hAnsi="Times New Roman" w:cs="Times New Roman"/>
                <w:b/>
                <w:sz w:val="18"/>
                <w:szCs w:val="18"/>
              </w:rPr>
              <w:t xml:space="preserve">Құрылымы мен логикасы, Жазу стилі мен грамматикасы </w:t>
            </w:r>
          </w:p>
        </w:tc>
        <w:tc>
          <w:tcPr>
            <w:tcW w:w="3142" w:type="dxa"/>
            <w:tcBorders>
              <w:top w:val="single" w:sz="6" w:space="0" w:color="000000"/>
              <w:left w:val="single" w:sz="6" w:space="0" w:color="000000"/>
              <w:bottom w:val="single" w:sz="6" w:space="0" w:color="000000"/>
              <w:right w:val="single" w:sz="6" w:space="0" w:color="000000"/>
            </w:tcBorders>
          </w:tcPr>
          <w:p w14:paraId="4EC7A9A3" w14:textId="77777777" w:rsidR="00ED658C" w:rsidRPr="00957BB4" w:rsidRDefault="00817D6E">
            <w:pPr>
              <w:ind w:left="3"/>
              <w:rPr>
                <w:sz w:val="18"/>
                <w:szCs w:val="18"/>
              </w:rPr>
            </w:pPr>
            <w:r w:rsidRPr="00957BB4">
              <w:rPr>
                <w:rFonts w:ascii="Times New Roman" w:eastAsia="Times New Roman" w:hAnsi="Times New Roman" w:cs="Times New Roman"/>
                <w:sz w:val="18"/>
                <w:szCs w:val="18"/>
              </w:rPr>
              <w:t xml:space="preserve">Жұмыс логикалық және құрылымды, бөлімдер өзара жақсы байланысқан. Әрбір бөлім нақты түсініктеме беріп, мазмұн жүйелі түрде ұсынылған. Жазу стилі түсінікті, грамматикалық қателер жоқ. Жұмыс ғылыми тілмен жазылған, ойлар анық және логикалық баяндалған. </w:t>
            </w:r>
          </w:p>
        </w:tc>
        <w:tc>
          <w:tcPr>
            <w:tcW w:w="2671" w:type="dxa"/>
            <w:tcBorders>
              <w:top w:val="single" w:sz="6" w:space="0" w:color="000000"/>
              <w:left w:val="single" w:sz="6" w:space="0" w:color="000000"/>
              <w:bottom w:val="single" w:sz="6" w:space="0" w:color="000000"/>
              <w:right w:val="single" w:sz="6" w:space="0" w:color="000000"/>
            </w:tcBorders>
          </w:tcPr>
          <w:p w14:paraId="5CC3A3E3" w14:textId="77777777" w:rsidR="00ED658C" w:rsidRPr="00957BB4" w:rsidRDefault="00817D6E">
            <w:pPr>
              <w:ind w:left="3"/>
              <w:rPr>
                <w:sz w:val="18"/>
                <w:szCs w:val="18"/>
              </w:rPr>
            </w:pPr>
            <w:r w:rsidRPr="00957BB4">
              <w:rPr>
                <w:rFonts w:ascii="Times New Roman" w:eastAsia="Times New Roman" w:hAnsi="Times New Roman" w:cs="Times New Roman"/>
                <w:sz w:val="18"/>
                <w:szCs w:val="18"/>
              </w:rPr>
              <w:t xml:space="preserve">Жұмыстың құрылымы </w:t>
            </w:r>
          </w:p>
          <w:p w14:paraId="587314DA" w14:textId="77777777" w:rsidR="00ED658C" w:rsidRPr="00957BB4" w:rsidRDefault="00817D6E">
            <w:pPr>
              <w:ind w:left="3" w:right="3"/>
              <w:rPr>
                <w:sz w:val="18"/>
                <w:szCs w:val="18"/>
              </w:rPr>
            </w:pPr>
            <w:r w:rsidRPr="00957BB4">
              <w:rPr>
                <w:rFonts w:ascii="Times New Roman" w:eastAsia="Times New Roman" w:hAnsi="Times New Roman" w:cs="Times New Roman"/>
                <w:sz w:val="18"/>
                <w:szCs w:val="18"/>
              </w:rPr>
              <w:t xml:space="preserve">негізінен дұрыс, бірақ кейбір бөлімдер арасындағы байланыс әлсіз. Жалпы логика бар, бірақ құрылымдық жақсартулар қажет. Жазу стилі негізінен дұрыс, бірақ кейбір грамматикалық қателер кездеседі. Стиль ғылыми, бірақ түсініксіз тұстары бар. </w:t>
            </w:r>
          </w:p>
        </w:tc>
        <w:tc>
          <w:tcPr>
            <w:tcW w:w="3307" w:type="dxa"/>
            <w:tcBorders>
              <w:top w:val="single" w:sz="6" w:space="0" w:color="000000"/>
              <w:left w:val="single" w:sz="6" w:space="0" w:color="000000"/>
              <w:bottom w:val="single" w:sz="6" w:space="0" w:color="000000"/>
              <w:right w:val="single" w:sz="6" w:space="0" w:color="000000"/>
            </w:tcBorders>
          </w:tcPr>
          <w:p w14:paraId="51F3E3C8" w14:textId="77777777" w:rsidR="00ED658C" w:rsidRPr="00957BB4" w:rsidRDefault="00817D6E">
            <w:pPr>
              <w:ind w:left="4"/>
              <w:rPr>
                <w:sz w:val="18"/>
                <w:szCs w:val="18"/>
              </w:rPr>
            </w:pPr>
            <w:r w:rsidRPr="00957BB4">
              <w:rPr>
                <w:rFonts w:ascii="Times New Roman" w:eastAsia="Times New Roman" w:hAnsi="Times New Roman" w:cs="Times New Roman"/>
                <w:sz w:val="18"/>
                <w:szCs w:val="18"/>
              </w:rPr>
              <w:t xml:space="preserve">Жұмыс құрылымы әлсіз, бөлімдер арасында байланыс жеткіліксіз, тақырыптар аралас немесе жүйесіз берілген. Грамматикалық және стилистикалық қателер көп, жазу стилі түсініксіз немесе жұмыс жеткіліксіз редакцияланған. </w:t>
            </w:r>
          </w:p>
        </w:tc>
        <w:tc>
          <w:tcPr>
            <w:tcW w:w="2918" w:type="dxa"/>
            <w:tcBorders>
              <w:top w:val="single" w:sz="6" w:space="0" w:color="000000"/>
              <w:left w:val="single" w:sz="6" w:space="0" w:color="000000"/>
              <w:bottom w:val="single" w:sz="6" w:space="0" w:color="000000"/>
              <w:right w:val="single" w:sz="6" w:space="0" w:color="000000"/>
            </w:tcBorders>
          </w:tcPr>
          <w:p w14:paraId="147661C6" w14:textId="77777777" w:rsidR="00ED658C" w:rsidRPr="00957BB4" w:rsidRDefault="00817D6E">
            <w:pPr>
              <w:ind w:left="3" w:right="5"/>
              <w:rPr>
                <w:sz w:val="18"/>
                <w:szCs w:val="18"/>
              </w:rPr>
            </w:pPr>
            <w:r w:rsidRPr="00957BB4">
              <w:rPr>
                <w:rFonts w:ascii="Times New Roman" w:eastAsia="Times New Roman" w:hAnsi="Times New Roman" w:cs="Times New Roman"/>
                <w:sz w:val="18"/>
                <w:szCs w:val="18"/>
              </w:rPr>
              <w:t xml:space="preserve">Жұмыс логикалық құрылымнан мүлдем айырылған, тақырып жүйесіз және түсініксіз жазылған. Жазу стилі мен грамматикасы өте нашар, мәтін түсініксіз және көптеген қателіктер бар. </w:t>
            </w:r>
          </w:p>
        </w:tc>
      </w:tr>
    </w:tbl>
    <w:p w14:paraId="1CD6092A" w14:textId="77777777" w:rsidR="00ED658C" w:rsidRDefault="00817D6E">
      <w:pPr>
        <w:spacing w:after="44"/>
      </w:pPr>
      <w:r>
        <w:rPr>
          <w:rFonts w:ascii="Times New Roman" w:eastAsia="Times New Roman" w:hAnsi="Times New Roman" w:cs="Times New Roman"/>
          <w:sz w:val="20"/>
        </w:rPr>
        <w:t xml:space="preserve"> </w:t>
      </w:r>
    </w:p>
    <w:p w14:paraId="5A2A64C7" w14:textId="77777777" w:rsidR="00ED658C" w:rsidRDefault="00817D6E">
      <w:pPr>
        <w:spacing w:after="44"/>
        <w:ind w:left="544"/>
        <w:jc w:val="center"/>
      </w:pPr>
      <w:r>
        <w:rPr>
          <w:rFonts w:ascii="Times New Roman" w:eastAsia="Times New Roman" w:hAnsi="Times New Roman" w:cs="Times New Roman"/>
          <w:b/>
          <w:sz w:val="20"/>
        </w:rPr>
        <w:lastRenderedPageBreak/>
        <w:t xml:space="preserve"> </w:t>
      </w:r>
    </w:p>
    <w:p w14:paraId="2768FBF0" w14:textId="77777777" w:rsidR="00ED658C" w:rsidRDefault="00817D6E">
      <w:pPr>
        <w:spacing w:after="0"/>
        <w:ind w:left="544"/>
        <w:jc w:val="center"/>
      </w:pPr>
      <w:r>
        <w:rPr>
          <w:rFonts w:ascii="Times New Roman" w:eastAsia="Times New Roman" w:hAnsi="Times New Roman" w:cs="Times New Roman"/>
          <w:b/>
          <w:sz w:val="20"/>
        </w:rPr>
        <w:t xml:space="preserve"> </w:t>
      </w:r>
    </w:p>
    <w:p w14:paraId="0195F145" w14:textId="77777777" w:rsidR="00ED658C" w:rsidRDefault="00817D6E">
      <w:pPr>
        <w:spacing w:after="85"/>
        <w:ind w:left="544"/>
        <w:jc w:val="center"/>
      </w:pPr>
      <w:r>
        <w:rPr>
          <w:rFonts w:ascii="Times New Roman" w:eastAsia="Times New Roman" w:hAnsi="Times New Roman" w:cs="Times New Roman"/>
          <w:b/>
          <w:sz w:val="20"/>
        </w:rPr>
        <w:t xml:space="preserve"> </w:t>
      </w:r>
    </w:p>
    <w:p w14:paraId="705597B0" w14:textId="77777777" w:rsidR="00ED658C" w:rsidRDefault="00817D6E">
      <w:pPr>
        <w:spacing w:after="84"/>
        <w:ind w:left="10" w:right="5129" w:hanging="10"/>
        <w:jc w:val="right"/>
      </w:pPr>
      <w:r>
        <w:rPr>
          <w:rFonts w:ascii="Times New Roman" w:eastAsia="Times New Roman" w:hAnsi="Times New Roman" w:cs="Times New Roman"/>
          <w:b/>
          <w:sz w:val="20"/>
        </w:rPr>
        <w:t xml:space="preserve">ЖИЫНТЫҚ БАҒАЛАУ РУБРИКАТОРЫ </w:t>
      </w:r>
    </w:p>
    <w:p w14:paraId="1EA940EA" w14:textId="77777777" w:rsidR="00ED658C" w:rsidRDefault="00817D6E">
      <w:pPr>
        <w:spacing w:after="15"/>
        <w:ind w:left="10" w:right="4690" w:hanging="10"/>
        <w:jc w:val="right"/>
      </w:pPr>
      <w:r>
        <w:rPr>
          <w:rFonts w:ascii="Times New Roman" w:eastAsia="Times New Roman" w:hAnsi="Times New Roman" w:cs="Times New Roman"/>
          <w:b/>
          <w:sz w:val="20"/>
        </w:rPr>
        <w:t xml:space="preserve">ОҚУ НӘТИЖЕЛЕРІН БАҒАЛАУ КРИТЕРИЙЛЕРІ </w:t>
      </w:r>
    </w:p>
    <w:p w14:paraId="5E2C0754" w14:textId="77777777" w:rsidR="00ED658C" w:rsidRDefault="00817D6E">
      <w:pPr>
        <w:pStyle w:val="1"/>
        <w:ind w:left="381"/>
      </w:pPr>
      <w:r>
        <w:t xml:space="preserve">СӨЖ 2 Кедендік төлемдер: (дебат) жазбаша тапсырмасы (АБ 100%-ның 25%) </w:t>
      </w:r>
    </w:p>
    <w:tbl>
      <w:tblPr>
        <w:tblStyle w:val="TableGrid"/>
        <w:tblW w:w="14835" w:type="dxa"/>
        <w:tblInd w:w="133" w:type="dxa"/>
        <w:tblCellMar>
          <w:top w:w="54" w:type="dxa"/>
        </w:tblCellMar>
        <w:tblLook w:val="04A0" w:firstRow="1" w:lastRow="0" w:firstColumn="1" w:lastColumn="0" w:noHBand="0" w:noVBand="1"/>
      </w:tblPr>
      <w:tblGrid>
        <w:gridCol w:w="2797"/>
        <w:gridCol w:w="3142"/>
        <w:gridCol w:w="2671"/>
        <w:gridCol w:w="3307"/>
        <w:gridCol w:w="2918"/>
      </w:tblGrid>
      <w:tr w:rsidR="00ED658C" w14:paraId="0B44BE3A" w14:textId="77777777">
        <w:trPr>
          <w:trHeight w:val="472"/>
        </w:trPr>
        <w:tc>
          <w:tcPr>
            <w:tcW w:w="2798" w:type="dxa"/>
            <w:tcBorders>
              <w:top w:val="single" w:sz="6" w:space="0" w:color="000000"/>
              <w:left w:val="single" w:sz="6" w:space="0" w:color="000000"/>
              <w:bottom w:val="single" w:sz="6" w:space="0" w:color="000000"/>
              <w:right w:val="single" w:sz="6" w:space="0" w:color="000000"/>
            </w:tcBorders>
            <w:shd w:val="clear" w:color="auto" w:fill="DBE4F0"/>
          </w:tcPr>
          <w:p w14:paraId="5A2215CE" w14:textId="77777777" w:rsidR="00ED658C" w:rsidRDefault="00817D6E">
            <w:pPr>
              <w:ind w:left="11"/>
            </w:pPr>
            <w:r>
              <w:rPr>
                <w:rFonts w:ascii="Times New Roman" w:eastAsia="Times New Roman" w:hAnsi="Times New Roman" w:cs="Times New Roman"/>
                <w:b/>
                <w:sz w:val="20"/>
              </w:rPr>
              <w:t xml:space="preserve">Критерий </w:t>
            </w:r>
          </w:p>
        </w:tc>
        <w:tc>
          <w:tcPr>
            <w:tcW w:w="3142" w:type="dxa"/>
            <w:tcBorders>
              <w:top w:val="single" w:sz="6" w:space="0" w:color="000000"/>
              <w:left w:val="single" w:sz="6" w:space="0" w:color="000000"/>
              <w:bottom w:val="single" w:sz="6" w:space="0" w:color="000000"/>
              <w:right w:val="single" w:sz="6" w:space="0" w:color="000000"/>
            </w:tcBorders>
            <w:shd w:val="clear" w:color="auto" w:fill="DBE4F0"/>
          </w:tcPr>
          <w:p w14:paraId="68AB5614" w14:textId="77777777" w:rsidR="00ED658C" w:rsidRDefault="00817D6E">
            <w:pPr>
              <w:ind w:left="1222" w:right="542" w:hanging="322"/>
            </w:pPr>
            <w:r>
              <w:rPr>
                <w:rFonts w:ascii="Times New Roman" w:eastAsia="Times New Roman" w:hAnsi="Times New Roman" w:cs="Times New Roman"/>
                <w:b/>
                <w:sz w:val="20"/>
              </w:rPr>
              <w:t xml:space="preserve">«Өте жақсы» </w:t>
            </w:r>
            <w:r>
              <w:rPr>
                <w:rFonts w:ascii="Times New Roman" w:eastAsia="Times New Roman" w:hAnsi="Times New Roman" w:cs="Times New Roman"/>
                <w:sz w:val="20"/>
              </w:rPr>
              <w:t xml:space="preserve">20-25 % </w:t>
            </w:r>
          </w:p>
        </w:tc>
        <w:tc>
          <w:tcPr>
            <w:tcW w:w="2671" w:type="dxa"/>
            <w:tcBorders>
              <w:top w:val="single" w:sz="6" w:space="0" w:color="000000"/>
              <w:left w:val="single" w:sz="6" w:space="0" w:color="000000"/>
              <w:bottom w:val="single" w:sz="6" w:space="0" w:color="000000"/>
              <w:right w:val="single" w:sz="6" w:space="0" w:color="000000"/>
            </w:tcBorders>
            <w:shd w:val="clear" w:color="auto" w:fill="DBE4F0"/>
          </w:tcPr>
          <w:p w14:paraId="101219BB" w14:textId="77777777" w:rsidR="00ED658C" w:rsidRDefault="00817D6E">
            <w:pPr>
              <w:ind w:left="993" w:right="278" w:hanging="115"/>
            </w:pPr>
            <w:r>
              <w:rPr>
                <w:rFonts w:ascii="Times New Roman" w:eastAsia="Times New Roman" w:hAnsi="Times New Roman" w:cs="Times New Roman"/>
                <w:b/>
                <w:sz w:val="20"/>
              </w:rPr>
              <w:t xml:space="preserve">«Жақсы» </w:t>
            </w:r>
            <w:r>
              <w:rPr>
                <w:rFonts w:ascii="Times New Roman" w:eastAsia="Times New Roman" w:hAnsi="Times New Roman" w:cs="Times New Roman"/>
                <w:sz w:val="20"/>
              </w:rPr>
              <w:t xml:space="preserve">15-20% </w:t>
            </w:r>
          </w:p>
        </w:tc>
        <w:tc>
          <w:tcPr>
            <w:tcW w:w="3307" w:type="dxa"/>
            <w:tcBorders>
              <w:top w:val="single" w:sz="6" w:space="0" w:color="000000"/>
              <w:left w:val="single" w:sz="6" w:space="0" w:color="000000"/>
              <w:bottom w:val="single" w:sz="6" w:space="0" w:color="000000"/>
              <w:right w:val="single" w:sz="6" w:space="0" w:color="000000"/>
            </w:tcBorders>
            <w:shd w:val="clear" w:color="auto" w:fill="DBE4F0"/>
          </w:tcPr>
          <w:p w14:paraId="2171D3F5" w14:textId="77777777" w:rsidR="00ED658C" w:rsidRDefault="00817D6E">
            <w:pPr>
              <w:ind w:left="1353" w:right="82" w:hanging="622"/>
            </w:pPr>
            <w:r>
              <w:rPr>
                <w:rFonts w:ascii="Times New Roman" w:eastAsia="Times New Roman" w:hAnsi="Times New Roman" w:cs="Times New Roman"/>
                <w:b/>
                <w:sz w:val="20"/>
              </w:rPr>
              <w:t xml:space="preserve">«Қанағаттанарлық» </w:t>
            </w:r>
            <w:r>
              <w:rPr>
                <w:rFonts w:ascii="Times New Roman" w:eastAsia="Times New Roman" w:hAnsi="Times New Roman" w:cs="Times New Roman"/>
                <w:sz w:val="20"/>
              </w:rPr>
              <w:t xml:space="preserve">10-15% </w:t>
            </w:r>
          </w:p>
        </w:tc>
        <w:tc>
          <w:tcPr>
            <w:tcW w:w="2918" w:type="dxa"/>
            <w:tcBorders>
              <w:top w:val="single" w:sz="6" w:space="0" w:color="000000"/>
              <w:left w:val="single" w:sz="6" w:space="0" w:color="000000"/>
              <w:bottom w:val="single" w:sz="6" w:space="0" w:color="000000"/>
              <w:right w:val="single" w:sz="6" w:space="0" w:color="000000"/>
            </w:tcBorders>
            <w:shd w:val="clear" w:color="auto" w:fill="DBE4F0"/>
          </w:tcPr>
          <w:p w14:paraId="26DD1A40" w14:textId="77777777" w:rsidR="00ED658C" w:rsidRDefault="00817D6E">
            <w:pPr>
              <w:ind w:left="1231" w:hanging="854"/>
            </w:pPr>
            <w:r>
              <w:rPr>
                <w:rFonts w:ascii="Times New Roman" w:eastAsia="Times New Roman" w:hAnsi="Times New Roman" w:cs="Times New Roman"/>
                <w:b/>
                <w:sz w:val="20"/>
              </w:rPr>
              <w:t xml:space="preserve">«Қанағаттанарлықсыз» </w:t>
            </w:r>
            <w:r>
              <w:rPr>
                <w:rFonts w:ascii="Times New Roman" w:eastAsia="Times New Roman" w:hAnsi="Times New Roman" w:cs="Times New Roman"/>
                <w:sz w:val="20"/>
              </w:rPr>
              <w:t xml:space="preserve">0-10% </w:t>
            </w:r>
          </w:p>
        </w:tc>
      </w:tr>
      <w:tr w:rsidR="00ED658C" w14:paraId="010A9134" w14:textId="77777777">
        <w:trPr>
          <w:trHeight w:val="1627"/>
        </w:trPr>
        <w:tc>
          <w:tcPr>
            <w:tcW w:w="2798" w:type="dxa"/>
            <w:tcBorders>
              <w:top w:val="single" w:sz="6" w:space="0" w:color="000000"/>
              <w:left w:val="single" w:sz="6" w:space="0" w:color="000000"/>
              <w:bottom w:val="single" w:sz="6" w:space="0" w:color="000000"/>
              <w:right w:val="single" w:sz="6" w:space="0" w:color="000000"/>
            </w:tcBorders>
          </w:tcPr>
          <w:p w14:paraId="67427AA7" w14:textId="77777777" w:rsidR="00ED658C" w:rsidRDefault="00817D6E">
            <w:pPr>
              <w:spacing w:after="22"/>
              <w:ind w:left="4"/>
            </w:pPr>
            <w:r>
              <w:rPr>
                <w:rFonts w:ascii="Times New Roman" w:eastAsia="Times New Roman" w:hAnsi="Times New Roman" w:cs="Times New Roman"/>
                <w:b/>
                <w:sz w:val="20"/>
              </w:rPr>
              <w:t xml:space="preserve">Тақырыптың ашылуы және </w:t>
            </w:r>
          </w:p>
          <w:p w14:paraId="7C6852B9" w14:textId="77777777" w:rsidR="00ED658C" w:rsidRDefault="00817D6E">
            <w:pPr>
              <w:ind w:left="4"/>
            </w:pPr>
            <w:r>
              <w:rPr>
                <w:rFonts w:ascii="Times New Roman" w:eastAsia="Times New Roman" w:hAnsi="Times New Roman" w:cs="Times New Roman"/>
                <w:b/>
                <w:sz w:val="20"/>
              </w:rPr>
              <w:t xml:space="preserve">мәселені түсіну </w:t>
            </w:r>
          </w:p>
        </w:tc>
        <w:tc>
          <w:tcPr>
            <w:tcW w:w="3142" w:type="dxa"/>
            <w:tcBorders>
              <w:top w:val="single" w:sz="6" w:space="0" w:color="000000"/>
              <w:left w:val="single" w:sz="6" w:space="0" w:color="000000"/>
              <w:bottom w:val="single" w:sz="6" w:space="0" w:color="000000"/>
              <w:right w:val="single" w:sz="6" w:space="0" w:color="000000"/>
            </w:tcBorders>
          </w:tcPr>
          <w:p w14:paraId="493A7F4A" w14:textId="77777777" w:rsidR="00ED658C" w:rsidRDefault="00817D6E">
            <w:pPr>
              <w:ind w:left="7"/>
            </w:pPr>
            <w:r>
              <w:rPr>
                <w:rFonts w:ascii="Times New Roman" w:eastAsia="Times New Roman" w:hAnsi="Times New Roman" w:cs="Times New Roman"/>
                <w:sz w:val="20"/>
              </w:rPr>
              <w:t xml:space="preserve">Кедендік төлемдердің негізгі принциптері мен мемлекет бюджеті үшін кедендік төлемдердің маңызы толық әрі жан-жақты ашылған. Дебаттағы позиция мен қарсы аргументтер айқын әрі дәйекті түрде берілген. </w:t>
            </w:r>
          </w:p>
        </w:tc>
        <w:tc>
          <w:tcPr>
            <w:tcW w:w="2671" w:type="dxa"/>
            <w:tcBorders>
              <w:top w:val="single" w:sz="6" w:space="0" w:color="000000"/>
              <w:left w:val="single" w:sz="6" w:space="0" w:color="000000"/>
              <w:bottom w:val="single" w:sz="6" w:space="0" w:color="000000"/>
              <w:right w:val="single" w:sz="6" w:space="0" w:color="000000"/>
            </w:tcBorders>
          </w:tcPr>
          <w:p w14:paraId="64320BED" w14:textId="77777777" w:rsidR="00ED658C" w:rsidRDefault="00817D6E">
            <w:pPr>
              <w:ind w:left="7"/>
            </w:pPr>
            <w:r>
              <w:rPr>
                <w:rFonts w:ascii="Times New Roman" w:eastAsia="Times New Roman" w:hAnsi="Times New Roman" w:cs="Times New Roman"/>
                <w:sz w:val="20"/>
              </w:rPr>
              <w:t xml:space="preserve">Тақырып жеткілікті түрде ашылған, негізгі идеялар мен мәселелер дұрыс түсіндірілген, бірақ кейбір аспектілер жеткіліксіз талқыланған. </w:t>
            </w:r>
          </w:p>
        </w:tc>
        <w:tc>
          <w:tcPr>
            <w:tcW w:w="3307" w:type="dxa"/>
            <w:tcBorders>
              <w:top w:val="single" w:sz="6" w:space="0" w:color="000000"/>
              <w:left w:val="single" w:sz="6" w:space="0" w:color="000000"/>
              <w:bottom w:val="single" w:sz="6" w:space="0" w:color="000000"/>
              <w:right w:val="single" w:sz="6" w:space="0" w:color="000000"/>
            </w:tcBorders>
          </w:tcPr>
          <w:p w14:paraId="6F007F54" w14:textId="77777777" w:rsidR="00ED658C" w:rsidRDefault="00817D6E">
            <w:pPr>
              <w:ind w:left="8" w:right="193"/>
              <w:jc w:val="both"/>
            </w:pPr>
            <w:r>
              <w:rPr>
                <w:rFonts w:ascii="Times New Roman" w:eastAsia="Times New Roman" w:hAnsi="Times New Roman" w:cs="Times New Roman"/>
                <w:sz w:val="20"/>
              </w:rPr>
              <w:t xml:space="preserve">Тақырып жалпы қарастырылған, бірақ мазмұнда олқылықтар бар, негізгі мәселелер толық ашылмаған. </w:t>
            </w:r>
          </w:p>
        </w:tc>
        <w:tc>
          <w:tcPr>
            <w:tcW w:w="2918" w:type="dxa"/>
            <w:tcBorders>
              <w:top w:val="single" w:sz="6" w:space="0" w:color="000000"/>
              <w:left w:val="single" w:sz="6" w:space="0" w:color="000000"/>
              <w:bottom w:val="single" w:sz="6" w:space="0" w:color="000000"/>
              <w:right w:val="single" w:sz="6" w:space="0" w:color="000000"/>
            </w:tcBorders>
          </w:tcPr>
          <w:p w14:paraId="01219981" w14:textId="77777777" w:rsidR="00ED658C" w:rsidRDefault="00817D6E">
            <w:pPr>
              <w:ind w:left="7"/>
            </w:pPr>
            <w:r>
              <w:rPr>
                <w:rFonts w:ascii="Times New Roman" w:eastAsia="Times New Roman" w:hAnsi="Times New Roman" w:cs="Times New Roman"/>
                <w:sz w:val="20"/>
              </w:rPr>
              <w:t xml:space="preserve">Тақырып дұрыс ашылмаған, негізгі мәселелер дұрыс талқыланбаған немесе айтарлықтай қателіктер бар. </w:t>
            </w:r>
          </w:p>
        </w:tc>
      </w:tr>
      <w:tr w:rsidR="00ED658C" w14:paraId="598E1C02" w14:textId="77777777">
        <w:trPr>
          <w:trHeight w:val="1654"/>
        </w:trPr>
        <w:tc>
          <w:tcPr>
            <w:tcW w:w="2798" w:type="dxa"/>
            <w:tcBorders>
              <w:top w:val="single" w:sz="6" w:space="0" w:color="000000"/>
              <w:left w:val="single" w:sz="6" w:space="0" w:color="000000"/>
              <w:bottom w:val="single" w:sz="6" w:space="0" w:color="000000"/>
              <w:right w:val="single" w:sz="6" w:space="0" w:color="000000"/>
            </w:tcBorders>
          </w:tcPr>
          <w:p w14:paraId="0D71393C" w14:textId="77777777" w:rsidR="00ED658C" w:rsidRDefault="00817D6E">
            <w:pPr>
              <w:ind w:left="4"/>
            </w:pPr>
            <w:r>
              <w:rPr>
                <w:rFonts w:ascii="Times New Roman" w:eastAsia="Times New Roman" w:hAnsi="Times New Roman" w:cs="Times New Roman"/>
                <w:b/>
                <w:sz w:val="20"/>
              </w:rPr>
              <w:t xml:space="preserve">Аргументтердің негізділігі </w:t>
            </w:r>
          </w:p>
        </w:tc>
        <w:tc>
          <w:tcPr>
            <w:tcW w:w="3142" w:type="dxa"/>
            <w:tcBorders>
              <w:top w:val="single" w:sz="6" w:space="0" w:color="000000"/>
              <w:left w:val="single" w:sz="6" w:space="0" w:color="000000"/>
              <w:bottom w:val="single" w:sz="6" w:space="0" w:color="000000"/>
              <w:right w:val="single" w:sz="6" w:space="0" w:color="000000"/>
            </w:tcBorders>
          </w:tcPr>
          <w:p w14:paraId="4BAD5A65" w14:textId="77777777" w:rsidR="00ED658C" w:rsidRDefault="00817D6E">
            <w:pPr>
              <w:ind w:left="12" w:right="60"/>
            </w:pPr>
            <w:r>
              <w:rPr>
                <w:rFonts w:ascii="Times New Roman" w:eastAsia="Times New Roman" w:hAnsi="Times New Roman" w:cs="Times New Roman"/>
                <w:sz w:val="20"/>
              </w:rPr>
              <w:t xml:space="preserve">Ұсынылған аргументтер нақты, дәлелді және теориялық негіздемеге сүйенген. Халықаралық құқық, дипломатиялық келісімдер және нақты оқиғаларға сілтемелер берілген. </w:t>
            </w:r>
          </w:p>
        </w:tc>
        <w:tc>
          <w:tcPr>
            <w:tcW w:w="2671" w:type="dxa"/>
            <w:tcBorders>
              <w:top w:val="single" w:sz="6" w:space="0" w:color="000000"/>
              <w:left w:val="single" w:sz="6" w:space="0" w:color="000000"/>
              <w:bottom w:val="single" w:sz="6" w:space="0" w:color="000000"/>
              <w:right w:val="single" w:sz="6" w:space="0" w:color="000000"/>
            </w:tcBorders>
          </w:tcPr>
          <w:p w14:paraId="5471AA99" w14:textId="77777777" w:rsidR="00ED658C" w:rsidRDefault="00817D6E">
            <w:pPr>
              <w:ind w:left="7"/>
            </w:pPr>
            <w:r>
              <w:rPr>
                <w:rFonts w:ascii="Times New Roman" w:eastAsia="Times New Roman" w:hAnsi="Times New Roman" w:cs="Times New Roman"/>
                <w:sz w:val="20"/>
              </w:rPr>
              <w:t xml:space="preserve">Аргументтер негізінен дұрыс, бірақ кейбір дәлелдер қосымша негіздеуді талап етеді. Негізгі дереккөздер мен құжаттар пайдаланылады, бірақ толық қамтылмаған. </w:t>
            </w:r>
          </w:p>
        </w:tc>
        <w:tc>
          <w:tcPr>
            <w:tcW w:w="3307" w:type="dxa"/>
            <w:tcBorders>
              <w:top w:val="single" w:sz="6" w:space="0" w:color="000000"/>
              <w:left w:val="single" w:sz="6" w:space="0" w:color="000000"/>
              <w:bottom w:val="single" w:sz="6" w:space="0" w:color="000000"/>
              <w:right w:val="single" w:sz="6" w:space="0" w:color="000000"/>
            </w:tcBorders>
          </w:tcPr>
          <w:p w14:paraId="27AA7FE8" w14:textId="77777777" w:rsidR="00ED658C" w:rsidRDefault="00817D6E">
            <w:pPr>
              <w:spacing w:line="260" w:lineRule="auto"/>
              <w:ind w:left="8"/>
            </w:pPr>
            <w:r>
              <w:rPr>
                <w:rFonts w:ascii="Times New Roman" w:eastAsia="Times New Roman" w:hAnsi="Times New Roman" w:cs="Times New Roman"/>
                <w:sz w:val="20"/>
              </w:rPr>
              <w:t xml:space="preserve">Аргументтер негізсіз немесе толық емес, дәлелдер жеткіліксіз, теориялық немесе тәжірибелік негіздеме әлсіз. </w:t>
            </w:r>
          </w:p>
          <w:p w14:paraId="52F9B654" w14:textId="77777777" w:rsidR="00ED658C" w:rsidRDefault="00817D6E">
            <w:pPr>
              <w:ind w:left="8"/>
            </w:pPr>
            <w:r>
              <w:rPr>
                <w:rFonts w:ascii="Times New Roman" w:eastAsia="Times New Roman" w:hAnsi="Times New Roman" w:cs="Times New Roman"/>
                <w:sz w:val="20"/>
              </w:rPr>
              <w:t xml:space="preserve"> </w:t>
            </w:r>
          </w:p>
          <w:p w14:paraId="50D4A68E" w14:textId="77777777" w:rsidR="00ED658C" w:rsidRDefault="00817D6E">
            <w:pPr>
              <w:ind w:left="8"/>
            </w:pPr>
            <w:r>
              <w:rPr>
                <w:rFonts w:ascii="Times New Roman" w:eastAsia="Times New Roman" w:hAnsi="Times New Roman" w:cs="Times New Roman"/>
                <w:sz w:val="20"/>
              </w:rPr>
              <w:t xml:space="preserve"> </w:t>
            </w:r>
          </w:p>
        </w:tc>
        <w:tc>
          <w:tcPr>
            <w:tcW w:w="2918" w:type="dxa"/>
            <w:tcBorders>
              <w:top w:val="single" w:sz="6" w:space="0" w:color="000000"/>
              <w:left w:val="single" w:sz="6" w:space="0" w:color="000000"/>
              <w:bottom w:val="single" w:sz="6" w:space="0" w:color="000000"/>
              <w:right w:val="single" w:sz="6" w:space="0" w:color="000000"/>
            </w:tcBorders>
          </w:tcPr>
          <w:p w14:paraId="090680F6" w14:textId="77777777" w:rsidR="00ED658C" w:rsidRDefault="00817D6E">
            <w:pPr>
              <w:ind w:left="7"/>
            </w:pPr>
            <w:r>
              <w:rPr>
                <w:rFonts w:ascii="Times New Roman" w:eastAsia="Times New Roman" w:hAnsi="Times New Roman" w:cs="Times New Roman"/>
                <w:sz w:val="20"/>
              </w:rPr>
              <w:t xml:space="preserve">Аргументтер жоқ немесе өте әлсіз, олар дәйекті түрде негізделмеген. </w:t>
            </w:r>
          </w:p>
        </w:tc>
      </w:tr>
      <w:tr w:rsidR="00ED658C" w14:paraId="595D4419" w14:textId="77777777">
        <w:trPr>
          <w:trHeight w:val="1625"/>
        </w:trPr>
        <w:tc>
          <w:tcPr>
            <w:tcW w:w="2798" w:type="dxa"/>
            <w:tcBorders>
              <w:top w:val="single" w:sz="6" w:space="0" w:color="000000"/>
              <w:left w:val="single" w:sz="6" w:space="0" w:color="000000"/>
              <w:bottom w:val="single" w:sz="6" w:space="0" w:color="000000"/>
              <w:right w:val="single" w:sz="6" w:space="0" w:color="000000"/>
            </w:tcBorders>
          </w:tcPr>
          <w:p w14:paraId="3BD54CDF" w14:textId="77777777" w:rsidR="00ED658C" w:rsidRDefault="00817D6E">
            <w:pPr>
              <w:ind w:left="4"/>
              <w:jc w:val="both"/>
            </w:pPr>
            <w:r>
              <w:rPr>
                <w:rFonts w:ascii="Times New Roman" w:eastAsia="Times New Roman" w:hAnsi="Times New Roman" w:cs="Times New Roman"/>
                <w:b/>
                <w:sz w:val="20"/>
              </w:rPr>
              <w:t xml:space="preserve">Қарсы пікірлерге жауап беру </w:t>
            </w:r>
          </w:p>
        </w:tc>
        <w:tc>
          <w:tcPr>
            <w:tcW w:w="3142" w:type="dxa"/>
            <w:tcBorders>
              <w:top w:val="single" w:sz="6" w:space="0" w:color="000000"/>
              <w:left w:val="single" w:sz="6" w:space="0" w:color="000000"/>
              <w:bottom w:val="single" w:sz="6" w:space="0" w:color="000000"/>
              <w:right w:val="single" w:sz="6" w:space="0" w:color="000000"/>
            </w:tcBorders>
          </w:tcPr>
          <w:p w14:paraId="00F2E02E" w14:textId="77777777" w:rsidR="00ED658C" w:rsidRDefault="00817D6E">
            <w:pPr>
              <w:ind w:left="7"/>
            </w:pPr>
            <w:r>
              <w:rPr>
                <w:rFonts w:ascii="Times New Roman" w:eastAsia="Times New Roman" w:hAnsi="Times New Roman" w:cs="Times New Roman"/>
                <w:sz w:val="20"/>
              </w:rPr>
              <w:t xml:space="preserve">Қарсы пікірлерге жауап беру дәйекті және нақты, қарсы аргументтер мен дәлелдер сәтті қолданылады. Дебат барысында екінші тараптың ұстанымдары талданып, қисынды түрде теріске шығарылған. </w:t>
            </w:r>
          </w:p>
        </w:tc>
        <w:tc>
          <w:tcPr>
            <w:tcW w:w="2671" w:type="dxa"/>
            <w:tcBorders>
              <w:top w:val="single" w:sz="6" w:space="0" w:color="000000"/>
              <w:left w:val="single" w:sz="6" w:space="0" w:color="000000"/>
              <w:bottom w:val="single" w:sz="6" w:space="0" w:color="000000"/>
              <w:right w:val="single" w:sz="6" w:space="0" w:color="000000"/>
            </w:tcBorders>
          </w:tcPr>
          <w:p w14:paraId="008EFE09" w14:textId="77777777" w:rsidR="00ED658C" w:rsidRDefault="00817D6E">
            <w:pPr>
              <w:spacing w:line="249" w:lineRule="auto"/>
              <w:ind w:left="7"/>
            </w:pPr>
            <w:r>
              <w:rPr>
                <w:rFonts w:ascii="Times New Roman" w:eastAsia="Times New Roman" w:hAnsi="Times New Roman" w:cs="Times New Roman"/>
                <w:sz w:val="20"/>
              </w:rPr>
              <w:t xml:space="preserve">Қарсы пікірлерге жауап беру дұрыс, бірақ кейбір жағдайларда аргументтер толық емес немесе нақты жауаптар жоқ. </w:t>
            </w:r>
          </w:p>
          <w:p w14:paraId="08B45107" w14:textId="77777777" w:rsidR="00ED658C" w:rsidRDefault="00817D6E">
            <w:pPr>
              <w:ind w:left="7"/>
            </w:pPr>
            <w:r>
              <w:rPr>
                <w:rFonts w:ascii="Times New Roman" w:eastAsia="Times New Roman" w:hAnsi="Times New Roman" w:cs="Times New Roman"/>
                <w:sz w:val="20"/>
              </w:rPr>
              <w:t xml:space="preserve"> </w:t>
            </w:r>
          </w:p>
          <w:p w14:paraId="08952989" w14:textId="77777777" w:rsidR="00ED658C" w:rsidRDefault="00817D6E">
            <w:pPr>
              <w:ind w:left="12"/>
            </w:pPr>
            <w:r>
              <w:rPr>
                <w:rFonts w:ascii="Times New Roman" w:eastAsia="Times New Roman" w:hAnsi="Times New Roman" w:cs="Times New Roman"/>
                <w:sz w:val="20"/>
              </w:rPr>
              <w:t xml:space="preserve"> </w:t>
            </w:r>
          </w:p>
        </w:tc>
        <w:tc>
          <w:tcPr>
            <w:tcW w:w="3307" w:type="dxa"/>
            <w:tcBorders>
              <w:top w:val="single" w:sz="6" w:space="0" w:color="000000"/>
              <w:left w:val="single" w:sz="6" w:space="0" w:color="000000"/>
              <w:bottom w:val="single" w:sz="6" w:space="0" w:color="000000"/>
              <w:right w:val="single" w:sz="6" w:space="0" w:color="000000"/>
            </w:tcBorders>
          </w:tcPr>
          <w:p w14:paraId="5D672982" w14:textId="77777777" w:rsidR="00ED658C" w:rsidRDefault="00817D6E">
            <w:pPr>
              <w:ind w:left="8"/>
            </w:pPr>
            <w:r>
              <w:rPr>
                <w:rFonts w:ascii="Times New Roman" w:eastAsia="Times New Roman" w:hAnsi="Times New Roman" w:cs="Times New Roman"/>
                <w:sz w:val="20"/>
              </w:rPr>
              <w:t xml:space="preserve">Қарсы пікірлерге жауап беру беткей сипатта, аргументтер әлсіз немесе дұрыс негізделмеген. </w:t>
            </w:r>
          </w:p>
        </w:tc>
        <w:tc>
          <w:tcPr>
            <w:tcW w:w="2918" w:type="dxa"/>
            <w:tcBorders>
              <w:top w:val="single" w:sz="6" w:space="0" w:color="000000"/>
              <w:left w:val="single" w:sz="6" w:space="0" w:color="000000"/>
              <w:bottom w:val="single" w:sz="6" w:space="0" w:color="000000"/>
              <w:right w:val="single" w:sz="6" w:space="0" w:color="000000"/>
            </w:tcBorders>
          </w:tcPr>
          <w:p w14:paraId="59B03E92" w14:textId="77777777" w:rsidR="00ED658C" w:rsidRDefault="00817D6E">
            <w:pPr>
              <w:ind w:left="7"/>
            </w:pPr>
            <w:r>
              <w:rPr>
                <w:rFonts w:ascii="Times New Roman" w:eastAsia="Times New Roman" w:hAnsi="Times New Roman" w:cs="Times New Roman"/>
                <w:sz w:val="20"/>
              </w:rPr>
              <w:t xml:space="preserve">Қарсы пікірлерге жауап беру жоқ немесе мүлдем әлсіз. </w:t>
            </w:r>
          </w:p>
        </w:tc>
      </w:tr>
      <w:tr w:rsidR="00ED658C" w14:paraId="58068BDD" w14:textId="77777777">
        <w:trPr>
          <w:trHeight w:val="1167"/>
        </w:trPr>
        <w:tc>
          <w:tcPr>
            <w:tcW w:w="2798" w:type="dxa"/>
            <w:tcBorders>
              <w:top w:val="single" w:sz="6" w:space="0" w:color="000000"/>
              <w:left w:val="single" w:sz="6" w:space="0" w:color="000000"/>
              <w:bottom w:val="single" w:sz="6" w:space="0" w:color="000000"/>
              <w:right w:val="single" w:sz="6" w:space="0" w:color="000000"/>
            </w:tcBorders>
          </w:tcPr>
          <w:p w14:paraId="6A0A63D9" w14:textId="77777777" w:rsidR="00ED658C" w:rsidRDefault="00817D6E">
            <w:pPr>
              <w:ind w:left="4"/>
            </w:pPr>
            <w:r>
              <w:rPr>
                <w:rFonts w:ascii="Times New Roman" w:eastAsia="Times New Roman" w:hAnsi="Times New Roman" w:cs="Times New Roman"/>
                <w:b/>
                <w:sz w:val="20"/>
              </w:rPr>
              <w:t xml:space="preserve">Пайдаланылған әдебиеттер мен дереккөздер </w:t>
            </w:r>
          </w:p>
        </w:tc>
        <w:tc>
          <w:tcPr>
            <w:tcW w:w="3142" w:type="dxa"/>
            <w:tcBorders>
              <w:top w:val="single" w:sz="6" w:space="0" w:color="000000"/>
              <w:left w:val="single" w:sz="6" w:space="0" w:color="000000"/>
              <w:bottom w:val="single" w:sz="6" w:space="0" w:color="000000"/>
              <w:right w:val="single" w:sz="6" w:space="0" w:color="000000"/>
            </w:tcBorders>
          </w:tcPr>
          <w:p w14:paraId="2BA563D6" w14:textId="77777777" w:rsidR="00ED658C" w:rsidRDefault="00817D6E">
            <w:pPr>
              <w:ind w:left="7"/>
            </w:pPr>
            <w:r>
              <w:rPr>
                <w:rFonts w:ascii="Times New Roman" w:eastAsia="Times New Roman" w:hAnsi="Times New Roman" w:cs="Times New Roman"/>
                <w:sz w:val="20"/>
              </w:rPr>
              <w:t xml:space="preserve">Барлық пайдаланылған дереккөздер дұрыс және дәл көрсетілген. Құжаттар, келісімдер мен халықаралық заңнамаға толық әрі нақты сілтемелер жасалған. </w:t>
            </w:r>
          </w:p>
        </w:tc>
        <w:tc>
          <w:tcPr>
            <w:tcW w:w="2671" w:type="dxa"/>
            <w:tcBorders>
              <w:top w:val="single" w:sz="6" w:space="0" w:color="000000"/>
              <w:left w:val="single" w:sz="6" w:space="0" w:color="000000"/>
              <w:bottom w:val="single" w:sz="6" w:space="0" w:color="000000"/>
              <w:right w:val="single" w:sz="6" w:space="0" w:color="000000"/>
            </w:tcBorders>
          </w:tcPr>
          <w:p w14:paraId="02F3C0B8" w14:textId="77777777" w:rsidR="00ED658C" w:rsidRDefault="00817D6E">
            <w:pPr>
              <w:ind w:left="7"/>
            </w:pPr>
            <w:r>
              <w:rPr>
                <w:rFonts w:ascii="Times New Roman" w:eastAsia="Times New Roman" w:hAnsi="Times New Roman" w:cs="Times New Roman"/>
                <w:sz w:val="20"/>
              </w:rPr>
              <w:t xml:space="preserve">Пайдаланылған әдебиеттер жеткілікті, бірақ кейбір дереккөздер жетіспейді немесе толық емес. Сілтемелер дұрыс жасалған. </w:t>
            </w:r>
          </w:p>
        </w:tc>
        <w:tc>
          <w:tcPr>
            <w:tcW w:w="3307" w:type="dxa"/>
            <w:tcBorders>
              <w:top w:val="single" w:sz="6" w:space="0" w:color="000000"/>
              <w:left w:val="single" w:sz="6" w:space="0" w:color="000000"/>
              <w:bottom w:val="single" w:sz="6" w:space="0" w:color="000000"/>
              <w:right w:val="single" w:sz="6" w:space="0" w:color="000000"/>
            </w:tcBorders>
          </w:tcPr>
          <w:p w14:paraId="5C34FA41" w14:textId="77777777" w:rsidR="00ED658C" w:rsidRDefault="00817D6E">
            <w:pPr>
              <w:ind w:left="-13" w:firstLine="22"/>
            </w:pPr>
            <w:r>
              <w:rPr>
                <w:rFonts w:ascii="Times New Roman" w:eastAsia="Times New Roman" w:hAnsi="Times New Roman" w:cs="Times New Roman"/>
                <w:sz w:val="20"/>
              </w:rPr>
              <w:t xml:space="preserve">Әдебиеттер мен дереккөздер аз немесе олар ескірген. Сілтемелер  кейбір жерлерде дұрыс емес. </w:t>
            </w:r>
          </w:p>
        </w:tc>
        <w:tc>
          <w:tcPr>
            <w:tcW w:w="2918" w:type="dxa"/>
            <w:tcBorders>
              <w:top w:val="single" w:sz="6" w:space="0" w:color="000000"/>
              <w:left w:val="single" w:sz="6" w:space="0" w:color="000000"/>
              <w:bottom w:val="single" w:sz="6" w:space="0" w:color="000000"/>
              <w:right w:val="single" w:sz="6" w:space="0" w:color="000000"/>
            </w:tcBorders>
          </w:tcPr>
          <w:p w14:paraId="77717E48" w14:textId="77777777" w:rsidR="00ED658C" w:rsidRDefault="00817D6E">
            <w:pPr>
              <w:ind w:left="7" w:right="238"/>
              <w:jc w:val="both"/>
            </w:pPr>
            <w:r>
              <w:rPr>
                <w:rFonts w:ascii="Times New Roman" w:eastAsia="Times New Roman" w:hAnsi="Times New Roman" w:cs="Times New Roman"/>
                <w:sz w:val="20"/>
              </w:rPr>
              <w:t xml:space="preserve">Дереккөздер жоқ немесе дұрыс көрсетілмеген, әдебиеттерге сілтемелер жоқ. </w:t>
            </w:r>
          </w:p>
        </w:tc>
      </w:tr>
    </w:tbl>
    <w:p w14:paraId="0E3072EE" w14:textId="77777777" w:rsidR="00ED658C" w:rsidRDefault="00817D6E">
      <w:pPr>
        <w:spacing w:after="46"/>
        <w:ind w:left="544"/>
        <w:jc w:val="center"/>
      </w:pPr>
      <w:r>
        <w:rPr>
          <w:rFonts w:ascii="Times New Roman" w:eastAsia="Times New Roman" w:hAnsi="Times New Roman" w:cs="Times New Roman"/>
          <w:b/>
          <w:sz w:val="20"/>
        </w:rPr>
        <w:t xml:space="preserve"> </w:t>
      </w:r>
    </w:p>
    <w:p w14:paraId="73B5DF89" w14:textId="77777777" w:rsidR="00ED658C" w:rsidRDefault="00817D6E">
      <w:pPr>
        <w:spacing w:after="44"/>
        <w:ind w:left="544"/>
        <w:jc w:val="center"/>
      </w:pPr>
      <w:r>
        <w:rPr>
          <w:rFonts w:ascii="Times New Roman" w:eastAsia="Times New Roman" w:hAnsi="Times New Roman" w:cs="Times New Roman"/>
          <w:b/>
          <w:sz w:val="20"/>
        </w:rPr>
        <w:t xml:space="preserve"> </w:t>
      </w:r>
    </w:p>
    <w:p w14:paraId="234D8B20" w14:textId="77777777" w:rsidR="00ED658C" w:rsidRDefault="00817D6E">
      <w:pPr>
        <w:spacing w:after="44"/>
        <w:ind w:left="544"/>
        <w:jc w:val="center"/>
      </w:pPr>
      <w:r>
        <w:rPr>
          <w:rFonts w:ascii="Times New Roman" w:eastAsia="Times New Roman" w:hAnsi="Times New Roman" w:cs="Times New Roman"/>
          <w:b/>
          <w:sz w:val="20"/>
        </w:rPr>
        <w:t xml:space="preserve"> </w:t>
      </w:r>
    </w:p>
    <w:p w14:paraId="70DF03F1" w14:textId="77777777" w:rsidR="00ED658C" w:rsidRDefault="00817D6E">
      <w:pPr>
        <w:spacing w:after="44"/>
        <w:ind w:left="544"/>
        <w:jc w:val="center"/>
      </w:pPr>
      <w:r>
        <w:rPr>
          <w:rFonts w:ascii="Times New Roman" w:eastAsia="Times New Roman" w:hAnsi="Times New Roman" w:cs="Times New Roman"/>
          <w:b/>
          <w:sz w:val="20"/>
        </w:rPr>
        <w:t xml:space="preserve"> </w:t>
      </w:r>
    </w:p>
    <w:p w14:paraId="026BBB9F" w14:textId="0BE7040A" w:rsidR="00ED658C" w:rsidRDefault="00817D6E" w:rsidP="00957BB4">
      <w:pPr>
        <w:spacing w:after="44"/>
        <w:ind w:left="544"/>
        <w:jc w:val="center"/>
      </w:pPr>
      <w:r>
        <w:rPr>
          <w:rFonts w:ascii="Times New Roman" w:eastAsia="Times New Roman" w:hAnsi="Times New Roman" w:cs="Times New Roman"/>
          <w:b/>
          <w:sz w:val="20"/>
        </w:rPr>
        <w:t xml:space="preserve">  </w:t>
      </w:r>
    </w:p>
    <w:p w14:paraId="7A0966E0" w14:textId="77777777" w:rsidR="00ED658C" w:rsidRDefault="00817D6E">
      <w:pPr>
        <w:spacing w:after="85"/>
        <w:ind w:left="544"/>
        <w:jc w:val="center"/>
      </w:pPr>
      <w:r>
        <w:rPr>
          <w:rFonts w:ascii="Times New Roman" w:eastAsia="Times New Roman" w:hAnsi="Times New Roman" w:cs="Times New Roman"/>
          <w:b/>
          <w:sz w:val="20"/>
        </w:rPr>
        <w:lastRenderedPageBreak/>
        <w:t xml:space="preserve"> </w:t>
      </w:r>
    </w:p>
    <w:p w14:paraId="55BC8E58" w14:textId="77777777" w:rsidR="00ED658C" w:rsidRDefault="00817D6E">
      <w:pPr>
        <w:pStyle w:val="1"/>
        <w:ind w:left="5646"/>
      </w:pPr>
      <w:r>
        <w:t xml:space="preserve">ЖИЫНТЫҚ БАҒАЛАУ РУБРИКАТОРЫ ОҚУ НӘТИЖЕЛЕРІН БАҒАЛАУ КРИТЕРИЙЛЕРІ </w:t>
      </w:r>
    </w:p>
    <w:p w14:paraId="3DADB730" w14:textId="77777777" w:rsidR="00ED658C" w:rsidRDefault="00817D6E">
      <w:pPr>
        <w:spacing w:after="0"/>
        <w:ind w:left="10" w:right="3239" w:hanging="10"/>
        <w:jc w:val="right"/>
      </w:pPr>
      <w:r>
        <w:rPr>
          <w:rFonts w:ascii="Times New Roman" w:eastAsia="Times New Roman" w:hAnsi="Times New Roman" w:cs="Times New Roman"/>
          <w:b/>
          <w:sz w:val="20"/>
        </w:rPr>
        <w:t xml:space="preserve">СӨЖ 3. Кедендік бақылауды қамтамасыз ету әдістері  (презентация, реферат) жазбаша тапсырмасы (АБ 100%-ның 25%) </w:t>
      </w:r>
    </w:p>
    <w:p w14:paraId="4C597185" w14:textId="77777777" w:rsidR="00ED658C" w:rsidRDefault="00817D6E">
      <w:pPr>
        <w:spacing w:after="0"/>
        <w:ind w:left="386"/>
      </w:pPr>
      <w:r>
        <w:rPr>
          <w:rFonts w:ascii="Times New Roman" w:eastAsia="Times New Roman" w:hAnsi="Times New Roman" w:cs="Times New Roman"/>
          <w:b/>
          <w:sz w:val="20"/>
        </w:rPr>
        <w:t xml:space="preserve"> </w:t>
      </w:r>
    </w:p>
    <w:tbl>
      <w:tblPr>
        <w:tblStyle w:val="TableGrid"/>
        <w:tblW w:w="14835" w:type="dxa"/>
        <w:tblInd w:w="133" w:type="dxa"/>
        <w:tblCellMar>
          <w:top w:w="55" w:type="dxa"/>
        </w:tblCellMar>
        <w:tblLook w:val="04A0" w:firstRow="1" w:lastRow="0" w:firstColumn="1" w:lastColumn="0" w:noHBand="0" w:noVBand="1"/>
      </w:tblPr>
      <w:tblGrid>
        <w:gridCol w:w="2797"/>
        <w:gridCol w:w="3142"/>
        <w:gridCol w:w="2671"/>
        <w:gridCol w:w="3307"/>
        <w:gridCol w:w="2918"/>
      </w:tblGrid>
      <w:tr w:rsidR="00ED658C" w14:paraId="0719EA66" w14:textId="77777777">
        <w:trPr>
          <w:trHeight w:val="470"/>
        </w:trPr>
        <w:tc>
          <w:tcPr>
            <w:tcW w:w="2798" w:type="dxa"/>
            <w:tcBorders>
              <w:top w:val="single" w:sz="6" w:space="0" w:color="000000"/>
              <w:left w:val="single" w:sz="6" w:space="0" w:color="000000"/>
              <w:bottom w:val="single" w:sz="6" w:space="0" w:color="000000"/>
              <w:right w:val="single" w:sz="6" w:space="0" w:color="000000"/>
            </w:tcBorders>
            <w:shd w:val="clear" w:color="auto" w:fill="DBE4F0"/>
          </w:tcPr>
          <w:p w14:paraId="1E64E74A" w14:textId="77777777" w:rsidR="00ED658C" w:rsidRDefault="00817D6E">
            <w:pPr>
              <w:ind w:left="11"/>
            </w:pPr>
            <w:r>
              <w:rPr>
                <w:rFonts w:ascii="Times New Roman" w:eastAsia="Times New Roman" w:hAnsi="Times New Roman" w:cs="Times New Roman"/>
                <w:b/>
                <w:sz w:val="20"/>
              </w:rPr>
              <w:t xml:space="preserve">Критерий </w:t>
            </w:r>
          </w:p>
        </w:tc>
        <w:tc>
          <w:tcPr>
            <w:tcW w:w="3142" w:type="dxa"/>
            <w:tcBorders>
              <w:top w:val="single" w:sz="6" w:space="0" w:color="000000"/>
              <w:left w:val="single" w:sz="6" w:space="0" w:color="000000"/>
              <w:bottom w:val="single" w:sz="6" w:space="0" w:color="000000"/>
              <w:right w:val="single" w:sz="6" w:space="0" w:color="000000"/>
            </w:tcBorders>
            <w:shd w:val="clear" w:color="auto" w:fill="DBE4F0"/>
          </w:tcPr>
          <w:p w14:paraId="2009D1E9" w14:textId="77777777" w:rsidR="00ED658C" w:rsidRDefault="00817D6E">
            <w:pPr>
              <w:ind w:left="1222" w:right="542" w:hanging="322"/>
            </w:pPr>
            <w:r>
              <w:rPr>
                <w:rFonts w:ascii="Times New Roman" w:eastAsia="Times New Roman" w:hAnsi="Times New Roman" w:cs="Times New Roman"/>
                <w:b/>
                <w:sz w:val="20"/>
              </w:rPr>
              <w:t xml:space="preserve">«Өте жақсы» </w:t>
            </w:r>
            <w:r>
              <w:rPr>
                <w:rFonts w:ascii="Times New Roman" w:eastAsia="Times New Roman" w:hAnsi="Times New Roman" w:cs="Times New Roman"/>
                <w:sz w:val="20"/>
              </w:rPr>
              <w:t xml:space="preserve">20-25 % </w:t>
            </w:r>
          </w:p>
        </w:tc>
        <w:tc>
          <w:tcPr>
            <w:tcW w:w="2671" w:type="dxa"/>
            <w:tcBorders>
              <w:top w:val="single" w:sz="6" w:space="0" w:color="000000"/>
              <w:left w:val="single" w:sz="6" w:space="0" w:color="000000"/>
              <w:bottom w:val="single" w:sz="6" w:space="0" w:color="000000"/>
              <w:right w:val="single" w:sz="6" w:space="0" w:color="000000"/>
            </w:tcBorders>
            <w:shd w:val="clear" w:color="auto" w:fill="DBE4F0"/>
          </w:tcPr>
          <w:p w14:paraId="33C68AD2" w14:textId="77777777" w:rsidR="00ED658C" w:rsidRDefault="00817D6E">
            <w:pPr>
              <w:ind w:left="993" w:right="278" w:hanging="115"/>
            </w:pPr>
            <w:r>
              <w:rPr>
                <w:rFonts w:ascii="Times New Roman" w:eastAsia="Times New Roman" w:hAnsi="Times New Roman" w:cs="Times New Roman"/>
                <w:b/>
                <w:sz w:val="20"/>
              </w:rPr>
              <w:t xml:space="preserve">«Жақсы» </w:t>
            </w:r>
            <w:r>
              <w:rPr>
                <w:rFonts w:ascii="Times New Roman" w:eastAsia="Times New Roman" w:hAnsi="Times New Roman" w:cs="Times New Roman"/>
                <w:sz w:val="20"/>
              </w:rPr>
              <w:t xml:space="preserve">15-20% </w:t>
            </w:r>
          </w:p>
        </w:tc>
        <w:tc>
          <w:tcPr>
            <w:tcW w:w="3307" w:type="dxa"/>
            <w:tcBorders>
              <w:top w:val="single" w:sz="6" w:space="0" w:color="000000"/>
              <w:left w:val="single" w:sz="6" w:space="0" w:color="000000"/>
              <w:bottom w:val="single" w:sz="6" w:space="0" w:color="000000"/>
              <w:right w:val="single" w:sz="6" w:space="0" w:color="000000"/>
            </w:tcBorders>
            <w:shd w:val="clear" w:color="auto" w:fill="DBE4F0"/>
          </w:tcPr>
          <w:p w14:paraId="62C87673" w14:textId="77777777" w:rsidR="00ED658C" w:rsidRDefault="00817D6E">
            <w:pPr>
              <w:ind w:left="1353" w:right="82" w:hanging="622"/>
            </w:pPr>
            <w:r>
              <w:rPr>
                <w:rFonts w:ascii="Times New Roman" w:eastAsia="Times New Roman" w:hAnsi="Times New Roman" w:cs="Times New Roman"/>
                <w:b/>
                <w:sz w:val="20"/>
              </w:rPr>
              <w:t xml:space="preserve">«Қанағаттанарлық» </w:t>
            </w:r>
            <w:r>
              <w:rPr>
                <w:rFonts w:ascii="Times New Roman" w:eastAsia="Times New Roman" w:hAnsi="Times New Roman" w:cs="Times New Roman"/>
                <w:sz w:val="20"/>
              </w:rPr>
              <w:t xml:space="preserve">10-15% </w:t>
            </w:r>
          </w:p>
        </w:tc>
        <w:tc>
          <w:tcPr>
            <w:tcW w:w="2918" w:type="dxa"/>
            <w:tcBorders>
              <w:top w:val="single" w:sz="6" w:space="0" w:color="000000"/>
              <w:left w:val="single" w:sz="6" w:space="0" w:color="000000"/>
              <w:bottom w:val="single" w:sz="6" w:space="0" w:color="000000"/>
              <w:right w:val="single" w:sz="6" w:space="0" w:color="000000"/>
            </w:tcBorders>
            <w:shd w:val="clear" w:color="auto" w:fill="DBE4F0"/>
          </w:tcPr>
          <w:p w14:paraId="3F7503A7" w14:textId="77777777" w:rsidR="00ED658C" w:rsidRDefault="00817D6E">
            <w:pPr>
              <w:ind w:left="1231" w:hanging="854"/>
            </w:pPr>
            <w:r>
              <w:rPr>
                <w:rFonts w:ascii="Times New Roman" w:eastAsia="Times New Roman" w:hAnsi="Times New Roman" w:cs="Times New Roman"/>
                <w:b/>
                <w:sz w:val="20"/>
              </w:rPr>
              <w:t xml:space="preserve">«Қанағаттанарлықсыз» </w:t>
            </w:r>
            <w:r>
              <w:rPr>
                <w:rFonts w:ascii="Times New Roman" w:eastAsia="Times New Roman" w:hAnsi="Times New Roman" w:cs="Times New Roman"/>
                <w:sz w:val="20"/>
              </w:rPr>
              <w:t xml:space="preserve">0-10% </w:t>
            </w:r>
          </w:p>
        </w:tc>
      </w:tr>
      <w:tr w:rsidR="00ED658C" w14:paraId="01D078EA" w14:textId="77777777">
        <w:trPr>
          <w:trHeight w:val="1498"/>
        </w:trPr>
        <w:tc>
          <w:tcPr>
            <w:tcW w:w="2798" w:type="dxa"/>
            <w:tcBorders>
              <w:top w:val="single" w:sz="6" w:space="0" w:color="000000"/>
              <w:left w:val="single" w:sz="6" w:space="0" w:color="000000"/>
              <w:bottom w:val="single" w:sz="6" w:space="0" w:color="000000"/>
              <w:right w:val="single" w:sz="6" w:space="0" w:color="000000"/>
            </w:tcBorders>
          </w:tcPr>
          <w:p w14:paraId="0841FE89" w14:textId="77777777" w:rsidR="00ED658C" w:rsidRDefault="00817D6E">
            <w:pPr>
              <w:ind w:left="4"/>
            </w:pPr>
            <w:r>
              <w:rPr>
                <w:rFonts w:ascii="Times New Roman" w:eastAsia="Times New Roman" w:hAnsi="Times New Roman" w:cs="Times New Roman"/>
                <w:b/>
                <w:sz w:val="20"/>
              </w:rPr>
              <w:t xml:space="preserve">Мазмұнның толық ашылуы </w:t>
            </w:r>
          </w:p>
        </w:tc>
        <w:tc>
          <w:tcPr>
            <w:tcW w:w="3142" w:type="dxa"/>
            <w:tcBorders>
              <w:top w:val="single" w:sz="6" w:space="0" w:color="000000"/>
              <w:left w:val="single" w:sz="6" w:space="0" w:color="000000"/>
              <w:bottom w:val="single" w:sz="6" w:space="0" w:color="000000"/>
              <w:right w:val="single" w:sz="6" w:space="0" w:color="000000"/>
            </w:tcBorders>
          </w:tcPr>
          <w:p w14:paraId="66CE7913" w14:textId="77777777" w:rsidR="00ED658C" w:rsidRDefault="00817D6E">
            <w:pPr>
              <w:ind w:left="7"/>
            </w:pPr>
            <w:r>
              <w:rPr>
                <w:rFonts w:ascii="Times New Roman" w:eastAsia="Times New Roman" w:hAnsi="Times New Roman" w:cs="Times New Roman"/>
                <w:sz w:val="20"/>
              </w:rPr>
              <w:t xml:space="preserve">Тақырып толық ашылған. Кедендік бақылауды қамтамасыз ету механизмдері толық әрі жан-жақты баяндалған. Мазмұн дәйекті түрде, терең талдаумен ұсынылған. </w:t>
            </w:r>
          </w:p>
        </w:tc>
        <w:tc>
          <w:tcPr>
            <w:tcW w:w="2671" w:type="dxa"/>
            <w:tcBorders>
              <w:top w:val="single" w:sz="6" w:space="0" w:color="000000"/>
              <w:left w:val="single" w:sz="6" w:space="0" w:color="000000"/>
              <w:bottom w:val="single" w:sz="6" w:space="0" w:color="000000"/>
              <w:right w:val="single" w:sz="6" w:space="0" w:color="000000"/>
            </w:tcBorders>
          </w:tcPr>
          <w:p w14:paraId="1A07CDA8" w14:textId="77777777" w:rsidR="00ED658C" w:rsidRDefault="00817D6E">
            <w:pPr>
              <w:ind w:left="7"/>
            </w:pPr>
            <w:r>
              <w:rPr>
                <w:rFonts w:ascii="Times New Roman" w:eastAsia="Times New Roman" w:hAnsi="Times New Roman" w:cs="Times New Roman"/>
                <w:sz w:val="20"/>
              </w:rPr>
              <w:t xml:space="preserve">Тақырып жеткілікті деңгейде ашылған. Кедендік бақылауды қамтамасыз ету механизмдері негізінен дұрыс талданған, бірақ кейбір аспектілер тереңдетілмеген. </w:t>
            </w:r>
          </w:p>
        </w:tc>
        <w:tc>
          <w:tcPr>
            <w:tcW w:w="3307" w:type="dxa"/>
            <w:tcBorders>
              <w:top w:val="single" w:sz="6" w:space="0" w:color="000000"/>
              <w:left w:val="single" w:sz="6" w:space="0" w:color="000000"/>
              <w:bottom w:val="single" w:sz="6" w:space="0" w:color="000000"/>
              <w:right w:val="single" w:sz="6" w:space="0" w:color="000000"/>
            </w:tcBorders>
          </w:tcPr>
          <w:p w14:paraId="38697442" w14:textId="77777777" w:rsidR="00ED658C" w:rsidRDefault="00817D6E">
            <w:pPr>
              <w:ind w:left="8"/>
            </w:pPr>
            <w:r>
              <w:rPr>
                <w:rFonts w:ascii="Times New Roman" w:eastAsia="Times New Roman" w:hAnsi="Times New Roman" w:cs="Times New Roman"/>
                <w:sz w:val="20"/>
              </w:rPr>
              <w:t xml:space="preserve">Тақырып жалпы ашылған, бірақ мазмұнда елеулі олқылықтар бар. Кедендік бақылауды қамтамасыз ету механизмдері аздап қарастырылған. </w:t>
            </w:r>
          </w:p>
        </w:tc>
        <w:tc>
          <w:tcPr>
            <w:tcW w:w="2918" w:type="dxa"/>
            <w:tcBorders>
              <w:top w:val="single" w:sz="6" w:space="0" w:color="000000"/>
              <w:left w:val="single" w:sz="6" w:space="0" w:color="000000"/>
              <w:bottom w:val="single" w:sz="6" w:space="0" w:color="000000"/>
              <w:right w:val="single" w:sz="6" w:space="0" w:color="000000"/>
            </w:tcBorders>
          </w:tcPr>
          <w:p w14:paraId="409DD3BB" w14:textId="77777777" w:rsidR="00ED658C" w:rsidRDefault="00817D6E">
            <w:pPr>
              <w:ind w:left="7"/>
            </w:pPr>
            <w:r>
              <w:rPr>
                <w:rFonts w:ascii="Times New Roman" w:eastAsia="Times New Roman" w:hAnsi="Times New Roman" w:cs="Times New Roman"/>
                <w:sz w:val="20"/>
              </w:rPr>
              <w:t xml:space="preserve">Тақырып толығымен ашылмаған. Кедендік бақылауды қамтамасыз ету механизмдері дұрыс сипатталмаған немесе өте үстірт қаралған. </w:t>
            </w:r>
          </w:p>
        </w:tc>
      </w:tr>
      <w:tr w:rsidR="00ED658C" w14:paraId="1D815150" w14:textId="77777777">
        <w:trPr>
          <w:trHeight w:val="2364"/>
        </w:trPr>
        <w:tc>
          <w:tcPr>
            <w:tcW w:w="2798" w:type="dxa"/>
            <w:tcBorders>
              <w:top w:val="single" w:sz="6" w:space="0" w:color="000000"/>
              <w:left w:val="single" w:sz="6" w:space="0" w:color="000000"/>
              <w:bottom w:val="single" w:sz="6" w:space="0" w:color="000000"/>
              <w:right w:val="single" w:sz="6" w:space="0" w:color="000000"/>
            </w:tcBorders>
          </w:tcPr>
          <w:p w14:paraId="35BB6387" w14:textId="77777777" w:rsidR="00ED658C" w:rsidRDefault="00817D6E">
            <w:pPr>
              <w:ind w:left="4"/>
            </w:pPr>
            <w:r>
              <w:rPr>
                <w:rFonts w:ascii="Times New Roman" w:eastAsia="Times New Roman" w:hAnsi="Times New Roman" w:cs="Times New Roman"/>
                <w:b/>
                <w:sz w:val="20"/>
              </w:rPr>
              <w:t xml:space="preserve">Теориялық негіздеме </w:t>
            </w:r>
          </w:p>
        </w:tc>
        <w:tc>
          <w:tcPr>
            <w:tcW w:w="3142" w:type="dxa"/>
            <w:tcBorders>
              <w:top w:val="single" w:sz="6" w:space="0" w:color="000000"/>
              <w:left w:val="single" w:sz="6" w:space="0" w:color="000000"/>
              <w:bottom w:val="single" w:sz="6" w:space="0" w:color="000000"/>
              <w:right w:val="single" w:sz="6" w:space="0" w:color="000000"/>
            </w:tcBorders>
          </w:tcPr>
          <w:p w14:paraId="70E60690" w14:textId="77777777" w:rsidR="00ED658C" w:rsidRDefault="00817D6E">
            <w:pPr>
              <w:ind w:left="12"/>
            </w:pPr>
            <w:r>
              <w:rPr>
                <w:rFonts w:ascii="Times New Roman" w:eastAsia="Times New Roman" w:hAnsi="Times New Roman" w:cs="Times New Roman"/>
                <w:sz w:val="20"/>
              </w:rPr>
              <w:t xml:space="preserve">Кедендік бақылауды қамтамасыз </w:t>
            </w:r>
          </w:p>
          <w:p w14:paraId="4396AEF5" w14:textId="77777777" w:rsidR="00ED658C" w:rsidRDefault="00817D6E">
            <w:pPr>
              <w:ind w:left="12" w:right="99"/>
            </w:pPr>
            <w:r>
              <w:rPr>
                <w:rFonts w:ascii="Times New Roman" w:eastAsia="Times New Roman" w:hAnsi="Times New Roman" w:cs="Times New Roman"/>
                <w:sz w:val="20"/>
              </w:rPr>
              <w:t xml:space="preserve">етудің негізгі құжаттары, келісімдер және институттар нақты талданған Кедендік бақылауды қамтамасыз ету бойынша негізгі құжаттарға сілтемелер толық және дәл берілген  </w:t>
            </w:r>
          </w:p>
        </w:tc>
        <w:tc>
          <w:tcPr>
            <w:tcW w:w="2671" w:type="dxa"/>
            <w:tcBorders>
              <w:top w:val="single" w:sz="6" w:space="0" w:color="000000"/>
              <w:left w:val="single" w:sz="6" w:space="0" w:color="000000"/>
              <w:bottom w:val="single" w:sz="6" w:space="0" w:color="000000"/>
              <w:right w:val="single" w:sz="6" w:space="0" w:color="000000"/>
            </w:tcBorders>
          </w:tcPr>
          <w:p w14:paraId="06C2D588" w14:textId="77777777" w:rsidR="00ED658C" w:rsidRDefault="00817D6E">
            <w:pPr>
              <w:ind w:left="7"/>
            </w:pPr>
            <w:r>
              <w:rPr>
                <w:rFonts w:ascii="Times New Roman" w:eastAsia="Times New Roman" w:hAnsi="Times New Roman" w:cs="Times New Roman"/>
                <w:sz w:val="20"/>
              </w:rPr>
              <w:t xml:space="preserve">Негізгі құжаттар мен институттар негізінен дұрыс сипатталған. Алайда кейбір маңызды құжаттарға немесе аспектілерге тереңірек тоқталу қажет. </w:t>
            </w:r>
          </w:p>
        </w:tc>
        <w:tc>
          <w:tcPr>
            <w:tcW w:w="3307" w:type="dxa"/>
            <w:tcBorders>
              <w:top w:val="single" w:sz="6" w:space="0" w:color="000000"/>
              <w:left w:val="single" w:sz="6" w:space="0" w:color="000000"/>
              <w:bottom w:val="single" w:sz="6" w:space="0" w:color="000000"/>
              <w:right w:val="single" w:sz="6" w:space="0" w:color="000000"/>
            </w:tcBorders>
          </w:tcPr>
          <w:p w14:paraId="7B8684CA" w14:textId="77777777" w:rsidR="00ED658C" w:rsidRDefault="00817D6E">
            <w:pPr>
              <w:spacing w:line="266" w:lineRule="auto"/>
              <w:ind w:left="8"/>
            </w:pPr>
            <w:r>
              <w:rPr>
                <w:rFonts w:ascii="Times New Roman" w:eastAsia="Times New Roman" w:hAnsi="Times New Roman" w:cs="Times New Roman"/>
                <w:sz w:val="20"/>
              </w:rPr>
              <w:t xml:space="preserve">Кедендік бақылауды қамтамасыз ету құжаттары мен институттарға аз ғана сілтеме жасалған немесе олар тек жалпы түрде сипатталған. </w:t>
            </w:r>
          </w:p>
          <w:p w14:paraId="72A13709" w14:textId="77777777" w:rsidR="00ED658C" w:rsidRDefault="00817D6E">
            <w:pPr>
              <w:ind w:left="-18"/>
            </w:pPr>
            <w:r>
              <w:rPr>
                <w:rFonts w:ascii="Times New Roman" w:eastAsia="Times New Roman" w:hAnsi="Times New Roman" w:cs="Times New Roman"/>
                <w:sz w:val="20"/>
              </w:rPr>
              <w:t xml:space="preserve">  </w:t>
            </w:r>
          </w:p>
        </w:tc>
        <w:tc>
          <w:tcPr>
            <w:tcW w:w="2918" w:type="dxa"/>
            <w:tcBorders>
              <w:top w:val="single" w:sz="6" w:space="0" w:color="000000"/>
              <w:left w:val="single" w:sz="6" w:space="0" w:color="000000"/>
              <w:bottom w:val="single" w:sz="6" w:space="0" w:color="000000"/>
              <w:right w:val="single" w:sz="6" w:space="0" w:color="000000"/>
            </w:tcBorders>
          </w:tcPr>
          <w:p w14:paraId="2DC945A3" w14:textId="77777777" w:rsidR="00ED658C" w:rsidRDefault="00817D6E">
            <w:pPr>
              <w:ind w:left="7"/>
            </w:pPr>
            <w:r>
              <w:rPr>
                <w:rFonts w:ascii="Times New Roman" w:eastAsia="Times New Roman" w:hAnsi="Times New Roman" w:cs="Times New Roman"/>
                <w:sz w:val="20"/>
              </w:rPr>
              <w:t xml:space="preserve">Кедендік бақылауды қамтамасыз ету құжаттары мен институттар мүлдем қарастырылмаған немесе дұрыс түсіндірілмеген. </w:t>
            </w:r>
          </w:p>
        </w:tc>
      </w:tr>
      <w:tr w:rsidR="00ED658C" w14:paraId="5CE42B6C" w14:textId="77777777">
        <w:trPr>
          <w:trHeight w:val="1625"/>
        </w:trPr>
        <w:tc>
          <w:tcPr>
            <w:tcW w:w="2798" w:type="dxa"/>
            <w:tcBorders>
              <w:top w:val="single" w:sz="6" w:space="0" w:color="000000"/>
              <w:left w:val="single" w:sz="6" w:space="0" w:color="000000"/>
              <w:bottom w:val="single" w:sz="6" w:space="0" w:color="000000"/>
              <w:right w:val="single" w:sz="6" w:space="0" w:color="000000"/>
            </w:tcBorders>
          </w:tcPr>
          <w:p w14:paraId="05192E67" w14:textId="77777777" w:rsidR="00ED658C" w:rsidRDefault="00817D6E">
            <w:pPr>
              <w:spacing w:line="281" w:lineRule="auto"/>
              <w:ind w:left="11" w:right="336"/>
              <w:jc w:val="both"/>
            </w:pPr>
            <w:r>
              <w:rPr>
                <w:rFonts w:ascii="Times New Roman" w:eastAsia="Times New Roman" w:hAnsi="Times New Roman" w:cs="Times New Roman"/>
                <w:b/>
                <w:sz w:val="20"/>
              </w:rPr>
              <w:t xml:space="preserve">Саясат ұсынысы немесе практикалық ұсынымдар / ұсыныстар </w:t>
            </w:r>
          </w:p>
          <w:p w14:paraId="3215CBB5" w14:textId="77777777" w:rsidR="00ED658C" w:rsidRDefault="00817D6E">
            <w:pPr>
              <w:ind w:left="4"/>
              <w:jc w:val="both"/>
            </w:pPr>
            <w:r>
              <w:rPr>
                <w:rFonts w:ascii="Times New Roman" w:eastAsia="Times New Roman" w:hAnsi="Times New Roman" w:cs="Times New Roman"/>
                <w:b/>
                <w:sz w:val="20"/>
              </w:rPr>
              <w:t xml:space="preserve">Қорғау механизмдерін талдау </w:t>
            </w:r>
          </w:p>
        </w:tc>
        <w:tc>
          <w:tcPr>
            <w:tcW w:w="3142" w:type="dxa"/>
            <w:tcBorders>
              <w:top w:val="single" w:sz="6" w:space="0" w:color="000000"/>
              <w:left w:val="single" w:sz="6" w:space="0" w:color="000000"/>
              <w:bottom w:val="single" w:sz="6" w:space="0" w:color="000000"/>
              <w:right w:val="single" w:sz="6" w:space="0" w:color="000000"/>
            </w:tcBorders>
          </w:tcPr>
          <w:p w14:paraId="0934B1A1" w14:textId="77777777" w:rsidR="00ED658C" w:rsidRDefault="00817D6E">
            <w:pPr>
              <w:ind w:left="7" w:right="195"/>
              <w:jc w:val="both"/>
            </w:pPr>
            <w:r>
              <w:rPr>
                <w:rFonts w:ascii="Times New Roman" w:eastAsia="Times New Roman" w:hAnsi="Times New Roman" w:cs="Times New Roman"/>
                <w:sz w:val="20"/>
              </w:rPr>
              <w:t xml:space="preserve">Кедендік бақылауды қамтамасыз ету механизмдері терең және жанжақты талданған.  </w:t>
            </w:r>
          </w:p>
        </w:tc>
        <w:tc>
          <w:tcPr>
            <w:tcW w:w="2671" w:type="dxa"/>
            <w:tcBorders>
              <w:top w:val="single" w:sz="6" w:space="0" w:color="000000"/>
              <w:left w:val="single" w:sz="6" w:space="0" w:color="000000"/>
              <w:bottom w:val="single" w:sz="6" w:space="0" w:color="000000"/>
              <w:right w:val="single" w:sz="6" w:space="0" w:color="000000"/>
            </w:tcBorders>
          </w:tcPr>
          <w:p w14:paraId="458F1CEB" w14:textId="77777777" w:rsidR="00ED658C" w:rsidRDefault="00817D6E">
            <w:pPr>
              <w:spacing w:line="280" w:lineRule="auto"/>
              <w:ind w:left="7"/>
              <w:jc w:val="both"/>
            </w:pPr>
            <w:r>
              <w:rPr>
                <w:rFonts w:ascii="Times New Roman" w:eastAsia="Times New Roman" w:hAnsi="Times New Roman" w:cs="Times New Roman"/>
                <w:sz w:val="20"/>
              </w:rPr>
              <w:t xml:space="preserve">Кедендік бақылауды қамтамасыз ету механизмдері </w:t>
            </w:r>
          </w:p>
          <w:p w14:paraId="1E553C63" w14:textId="77777777" w:rsidR="00ED658C" w:rsidRDefault="00817D6E">
            <w:pPr>
              <w:ind w:left="7"/>
            </w:pPr>
            <w:r>
              <w:rPr>
                <w:rFonts w:ascii="Times New Roman" w:eastAsia="Times New Roman" w:hAnsi="Times New Roman" w:cs="Times New Roman"/>
                <w:sz w:val="20"/>
              </w:rPr>
              <w:t xml:space="preserve">жеткілікті деңгейде қарастырылған. Кейбір механизмдер толық ашылмаған немесе тек жалпы түрде сипатталған. </w:t>
            </w:r>
          </w:p>
        </w:tc>
        <w:tc>
          <w:tcPr>
            <w:tcW w:w="3307" w:type="dxa"/>
            <w:tcBorders>
              <w:top w:val="single" w:sz="6" w:space="0" w:color="000000"/>
              <w:left w:val="single" w:sz="6" w:space="0" w:color="000000"/>
              <w:bottom w:val="single" w:sz="6" w:space="0" w:color="000000"/>
              <w:right w:val="single" w:sz="6" w:space="0" w:color="000000"/>
            </w:tcBorders>
          </w:tcPr>
          <w:p w14:paraId="46FA73B6" w14:textId="77777777" w:rsidR="00ED658C" w:rsidRDefault="00817D6E">
            <w:pPr>
              <w:ind w:left="8"/>
            </w:pPr>
            <w:r>
              <w:rPr>
                <w:rFonts w:ascii="Times New Roman" w:eastAsia="Times New Roman" w:hAnsi="Times New Roman" w:cs="Times New Roman"/>
                <w:sz w:val="20"/>
              </w:rPr>
              <w:t xml:space="preserve">Қорғау механизмдері үстірт түрде қаралған немесе маңызды тетіктер мен ұйымдар сипатталмаған. </w:t>
            </w:r>
          </w:p>
        </w:tc>
        <w:tc>
          <w:tcPr>
            <w:tcW w:w="2918" w:type="dxa"/>
            <w:tcBorders>
              <w:top w:val="single" w:sz="6" w:space="0" w:color="000000"/>
              <w:left w:val="single" w:sz="6" w:space="0" w:color="000000"/>
              <w:bottom w:val="single" w:sz="6" w:space="0" w:color="000000"/>
              <w:right w:val="single" w:sz="6" w:space="0" w:color="000000"/>
            </w:tcBorders>
          </w:tcPr>
          <w:p w14:paraId="1135ED7A" w14:textId="77777777" w:rsidR="00ED658C" w:rsidRDefault="00817D6E">
            <w:pPr>
              <w:ind w:left="7"/>
            </w:pPr>
            <w:r>
              <w:rPr>
                <w:rFonts w:ascii="Times New Roman" w:eastAsia="Times New Roman" w:hAnsi="Times New Roman" w:cs="Times New Roman"/>
                <w:sz w:val="20"/>
              </w:rPr>
              <w:t xml:space="preserve">Кедендік бақылауды қамтамасыз ету механизмдері мүлдем қарастырылмаған немесе қате сипатталған. </w:t>
            </w:r>
          </w:p>
        </w:tc>
      </w:tr>
      <w:tr w:rsidR="00ED658C" w14:paraId="67D53ECE" w14:textId="77777777">
        <w:trPr>
          <w:trHeight w:val="1166"/>
        </w:trPr>
        <w:tc>
          <w:tcPr>
            <w:tcW w:w="2798" w:type="dxa"/>
            <w:tcBorders>
              <w:top w:val="single" w:sz="6" w:space="0" w:color="000000"/>
              <w:left w:val="single" w:sz="6" w:space="0" w:color="000000"/>
              <w:bottom w:val="single" w:sz="6" w:space="0" w:color="000000"/>
              <w:right w:val="single" w:sz="6" w:space="0" w:color="000000"/>
            </w:tcBorders>
          </w:tcPr>
          <w:p w14:paraId="3862C0BA" w14:textId="77777777" w:rsidR="00ED658C" w:rsidRDefault="00817D6E">
            <w:pPr>
              <w:spacing w:after="1"/>
              <w:ind w:left="11"/>
            </w:pPr>
            <w:r>
              <w:rPr>
                <w:rFonts w:ascii="Times New Roman" w:eastAsia="Times New Roman" w:hAnsi="Times New Roman" w:cs="Times New Roman"/>
                <w:b/>
                <w:sz w:val="20"/>
              </w:rPr>
              <w:t xml:space="preserve">Жазу, </w:t>
            </w:r>
          </w:p>
          <w:p w14:paraId="3F886807" w14:textId="77777777" w:rsidR="00ED658C" w:rsidRDefault="00817D6E">
            <w:pPr>
              <w:ind w:left="11"/>
            </w:pPr>
            <w:r>
              <w:rPr>
                <w:rFonts w:ascii="Times New Roman" w:eastAsia="Times New Roman" w:hAnsi="Times New Roman" w:cs="Times New Roman"/>
                <w:b/>
                <w:sz w:val="20"/>
              </w:rPr>
              <w:t xml:space="preserve">АРА style </w:t>
            </w:r>
          </w:p>
        </w:tc>
        <w:tc>
          <w:tcPr>
            <w:tcW w:w="3142" w:type="dxa"/>
            <w:tcBorders>
              <w:top w:val="single" w:sz="6" w:space="0" w:color="000000"/>
              <w:left w:val="single" w:sz="6" w:space="0" w:color="000000"/>
              <w:bottom w:val="single" w:sz="6" w:space="0" w:color="000000"/>
              <w:right w:val="single" w:sz="6" w:space="0" w:color="000000"/>
            </w:tcBorders>
          </w:tcPr>
          <w:p w14:paraId="6F0BA0D1" w14:textId="77777777" w:rsidR="00ED658C" w:rsidRDefault="00817D6E">
            <w:pPr>
              <w:ind w:left="7" w:right="2"/>
            </w:pPr>
            <w:r>
              <w:rPr>
                <w:rFonts w:ascii="Times New Roman" w:eastAsia="Times New Roman" w:hAnsi="Times New Roman" w:cs="Times New Roman"/>
                <w:sz w:val="20"/>
              </w:rPr>
              <w:t xml:space="preserve">Жұмыс сауатты жазылған, грамматикалық және стилистикалық қателер жоқ. Мәтін оңай оқылады, тілдік құралдар дұрыс қолданылған. </w:t>
            </w:r>
          </w:p>
        </w:tc>
        <w:tc>
          <w:tcPr>
            <w:tcW w:w="2671" w:type="dxa"/>
            <w:tcBorders>
              <w:top w:val="single" w:sz="6" w:space="0" w:color="000000"/>
              <w:left w:val="single" w:sz="6" w:space="0" w:color="000000"/>
              <w:bottom w:val="single" w:sz="6" w:space="0" w:color="000000"/>
              <w:right w:val="single" w:sz="6" w:space="0" w:color="000000"/>
            </w:tcBorders>
          </w:tcPr>
          <w:p w14:paraId="2C256EAF" w14:textId="77777777" w:rsidR="00ED658C" w:rsidRDefault="00817D6E">
            <w:pPr>
              <w:ind w:left="7"/>
            </w:pPr>
            <w:r>
              <w:rPr>
                <w:rFonts w:ascii="Times New Roman" w:eastAsia="Times New Roman" w:hAnsi="Times New Roman" w:cs="Times New Roman"/>
                <w:sz w:val="20"/>
              </w:rPr>
              <w:t xml:space="preserve">Кішкене грамматикалық және стилистикалық қателер бар, бірақ олар мазмұнды түсінуге кедергі келтірмейді. </w:t>
            </w:r>
          </w:p>
        </w:tc>
        <w:tc>
          <w:tcPr>
            <w:tcW w:w="3307" w:type="dxa"/>
            <w:tcBorders>
              <w:top w:val="single" w:sz="6" w:space="0" w:color="000000"/>
              <w:left w:val="single" w:sz="6" w:space="0" w:color="000000"/>
              <w:bottom w:val="single" w:sz="6" w:space="0" w:color="000000"/>
              <w:right w:val="single" w:sz="6" w:space="0" w:color="000000"/>
            </w:tcBorders>
          </w:tcPr>
          <w:p w14:paraId="3313F3AF" w14:textId="77777777" w:rsidR="00ED658C" w:rsidRDefault="00817D6E">
            <w:pPr>
              <w:ind w:left="8"/>
            </w:pPr>
            <w:r>
              <w:rPr>
                <w:rFonts w:ascii="Times New Roman" w:eastAsia="Times New Roman" w:hAnsi="Times New Roman" w:cs="Times New Roman"/>
                <w:sz w:val="20"/>
              </w:rPr>
              <w:t xml:space="preserve">Көптеген грамматикалық және стилистикалық қателер кездеседі, мәтін түсініксіз. </w:t>
            </w:r>
          </w:p>
        </w:tc>
        <w:tc>
          <w:tcPr>
            <w:tcW w:w="2918" w:type="dxa"/>
            <w:tcBorders>
              <w:top w:val="single" w:sz="6" w:space="0" w:color="000000"/>
              <w:left w:val="single" w:sz="6" w:space="0" w:color="000000"/>
              <w:bottom w:val="single" w:sz="6" w:space="0" w:color="000000"/>
              <w:right w:val="single" w:sz="6" w:space="0" w:color="000000"/>
            </w:tcBorders>
          </w:tcPr>
          <w:p w14:paraId="1F785EB0" w14:textId="77777777" w:rsidR="00ED658C" w:rsidRDefault="00817D6E">
            <w:pPr>
              <w:ind w:left="7"/>
            </w:pPr>
            <w:r>
              <w:rPr>
                <w:rFonts w:ascii="Times New Roman" w:eastAsia="Times New Roman" w:hAnsi="Times New Roman" w:cs="Times New Roman"/>
                <w:sz w:val="20"/>
              </w:rPr>
              <w:t xml:space="preserve">Жазу стилі мен грамматикасы өте нашар, мәтін түсініксіз. </w:t>
            </w:r>
          </w:p>
        </w:tc>
      </w:tr>
    </w:tbl>
    <w:p w14:paraId="7AD75FDD" w14:textId="77777777" w:rsidR="00ED658C" w:rsidRDefault="00817D6E">
      <w:pPr>
        <w:spacing w:after="0"/>
        <w:ind w:left="122"/>
      </w:pPr>
      <w:r>
        <w:rPr>
          <w:rFonts w:ascii="Times New Roman" w:eastAsia="Times New Roman" w:hAnsi="Times New Roman" w:cs="Times New Roman"/>
          <w:sz w:val="20"/>
        </w:rPr>
        <w:t xml:space="preserve"> </w:t>
      </w:r>
    </w:p>
    <w:p w14:paraId="3385AB3B" w14:textId="77777777" w:rsidR="00ED658C" w:rsidRDefault="00817D6E">
      <w:pPr>
        <w:spacing w:after="44"/>
      </w:pPr>
      <w:r>
        <w:rPr>
          <w:rFonts w:ascii="Times New Roman" w:eastAsia="Times New Roman" w:hAnsi="Times New Roman" w:cs="Times New Roman"/>
          <w:sz w:val="20"/>
        </w:rPr>
        <w:t xml:space="preserve"> </w:t>
      </w:r>
    </w:p>
    <w:p w14:paraId="2A06B959" w14:textId="77777777" w:rsidR="00ED658C" w:rsidRDefault="00817D6E">
      <w:pPr>
        <w:spacing w:after="44"/>
        <w:ind w:left="544"/>
        <w:jc w:val="center"/>
      </w:pPr>
      <w:r>
        <w:rPr>
          <w:rFonts w:ascii="Times New Roman" w:eastAsia="Times New Roman" w:hAnsi="Times New Roman" w:cs="Times New Roman"/>
          <w:b/>
          <w:sz w:val="20"/>
        </w:rPr>
        <w:t xml:space="preserve"> </w:t>
      </w:r>
    </w:p>
    <w:p w14:paraId="5F0146AC" w14:textId="77777777" w:rsidR="00ED658C" w:rsidRDefault="00817D6E">
      <w:pPr>
        <w:spacing w:after="44"/>
        <w:ind w:left="544"/>
        <w:jc w:val="center"/>
      </w:pPr>
      <w:r>
        <w:rPr>
          <w:rFonts w:ascii="Times New Roman" w:eastAsia="Times New Roman" w:hAnsi="Times New Roman" w:cs="Times New Roman"/>
          <w:b/>
          <w:sz w:val="20"/>
        </w:rPr>
        <w:t xml:space="preserve"> </w:t>
      </w:r>
    </w:p>
    <w:p w14:paraId="4F012F4B" w14:textId="77777777" w:rsidR="00ED658C" w:rsidRDefault="00817D6E">
      <w:pPr>
        <w:spacing w:after="44"/>
        <w:ind w:left="544"/>
        <w:jc w:val="center"/>
      </w:pPr>
      <w:r>
        <w:rPr>
          <w:rFonts w:ascii="Times New Roman" w:eastAsia="Times New Roman" w:hAnsi="Times New Roman" w:cs="Times New Roman"/>
          <w:b/>
          <w:sz w:val="20"/>
        </w:rPr>
        <w:t xml:space="preserve"> </w:t>
      </w:r>
    </w:p>
    <w:p w14:paraId="7D2F12EE" w14:textId="6C331993" w:rsidR="00ED658C" w:rsidRDefault="00817D6E" w:rsidP="00957BB4">
      <w:pPr>
        <w:spacing w:after="44"/>
        <w:ind w:left="544"/>
        <w:jc w:val="center"/>
      </w:pPr>
      <w:r>
        <w:rPr>
          <w:rFonts w:ascii="Times New Roman" w:eastAsia="Times New Roman" w:hAnsi="Times New Roman" w:cs="Times New Roman"/>
          <w:b/>
          <w:sz w:val="20"/>
        </w:rPr>
        <w:t xml:space="preserve"> </w:t>
      </w:r>
    </w:p>
    <w:p w14:paraId="11F63484" w14:textId="77777777" w:rsidR="00ED658C" w:rsidRDefault="00817D6E">
      <w:pPr>
        <w:spacing w:after="0"/>
        <w:ind w:left="544"/>
        <w:jc w:val="center"/>
      </w:pPr>
      <w:r>
        <w:rPr>
          <w:rFonts w:ascii="Times New Roman" w:eastAsia="Times New Roman" w:hAnsi="Times New Roman" w:cs="Times New Roman"/>
          <w:b/>
          <w:sz w:val="20"/>
        </w:rPr>
        <w:lastRenderedPageBreak/>
        <w:t xml:space="preserve"> </w:t>
      </w:r>
    </w:p>
    <w:p w14:paraId="2D496FC4" w14:textId="77777777" w:rsidR="00ED658C" w:rsidRDefault="00817D6E">
      <w:pPr>
        <w:spacing w:after="84"/>
        <w:ind w:left="10" w:right="5129" w:hanging="10"/>
        <w:jc w:val="right"/>
      </w:pPr>
      <w:r>
        <w:rPr>
          <w:rFonts w:ascii="Times New Roman" w:eastAsia="Times New Roman" w:hAnsi="Times New Roman" w:cs="Times New Roman"/>
          <w:b/>
          <w:sz w:val="20"/>
        </w:rPr>
        <w:t xml:space="preserve">ЖИЫНТЫҚ БАҒАЛАУ РУБРИКАТОРЫ </w:t>
      </w:r>
    </w:p>
    <w:p w14:paraId="75517470" w14:textId="77777777" w:rsidR="00ED658C" w:rsidRDefault="00817D6E">
      <w:pPr>
        <w:pStyle w:val="1"/>
        <w:ind w:left="371" w:right="4120" w:firstLine="4772"/>
      </w:pPr>
      <w:r>
        <w:t xml:space="preserve"> ОҚУ НӘТИЖЕЛЕРІН БАҒАЛАУ КРИТЕРИЙЛЕРІ СӨЖ 4. « Кеден заңдарын бұзғандық үшін жауапкершілік» жазбаша тапсырмасы (АБ 100%-ның 25%) </w:t>
      </w:r>
    </w:p>
    <w:tbl>
      <w:tblPr>
        <w:tblStyle w:val="TableGrid"/>
        <w:tblW w:w="14835" w:type="dxa"/>
        <w:tblInd w:w="133" w:type="dxa"/>
        <w:tblCellMar>
          <w:top w:w="54" w:type="dxa"/>
        </w:tblCellMar>
        <w:tblLook w:val="04A0" w:firstRow="1" w:lastRow="0" w:firstColumn="1" w:lastColumn="0" w:noHBand="0" w:noVBand="1"/>
      </w:tblPr>
      <w:tblGrid>
        <w:gridCol w:w="2797"/>
        <w:gridCol w:w="3142"/>
        <w:gridCol w:w="2671"/>
        <w:gridCol w:w="3307"/>
        <w:gridCol w:w="2918"/>
      </w:tblGrid>
      <w:tr w:rsidR="00ED658C" w14:paraId="7C620C08" w14:textId="77777777">
        <w:trPr>
          <w:trHeight w:val="472"/>
        </w:trPr>
        <w:tc>
          <w:tcPr>
            <w:tcW w:w="2798" w:type="dxa"/>
            <w:tcBorders>
              <w:top w:val="single" w:sz="6" w:space="0" w:color="000000"/>
              <w:left w:val="single" w:sz="6" w:space="0" w:color="000000"/>
              <w:bottom w:val="single" w:sz="6" w:space="0" w:color="000000"/>
              <w:right w:val="single" w:sz="6" w:space="0" w:color="000000"/>
            </w:tcBorders>
            <w:shd w:val="clear" w:color="auto" w:fill="DBE4F0"/>
          </w:tcPr>
          <w:p w14:paraId="50ECDC68" w14:textId="77777777" w:rsidR="00ED658C" w:rsidRDefault="00817D6E">
            <w:pPr>
              <w:ind w:left="11"/>
            </w:pPr>
            <w:r>
              <w:rPr>
                <w:rFonts w:ascii="Times New Roman" w:eastAsia="Times New Roman" w:hAnsi="Times New Roman" w:cs="Times New Roman"/>
                <w:b/>
                <w:sz w:val="20"/>
              </w:rPr>
              <w:t xml:space="preserve">Критерий </w:t>
            </w:r>
          </w:p>
        </w:tc>
        <w:tc>
          <w:tcPr>
            <w:tcW w:w="3142" w:type="dxa"/>
            <w:tcBorders>
              <w:top w:val="single" w:sz="6" w:space="0" w:color="000000"/>
              <w:left w:val="single" w:sz="6" w:space="0" w:color="000000"/>
              <w:bottom w:val="single" w:sz="6" w:space="0" w:color="000000"/>
              <w:right w:val="single" w:sz="6" w:space="0" w:color="000000"/>
            </w:tcBorders>
            <w:shd w:val="clear" w:color="auto" w:fill="DBE4F0"/>
          </w:tcPr>
          <w:p w14:paraId="29D05507" w14:textId="77777777" w:rsidR="00ED658C" w:rsidRDefault="00817D6E">
            <w:pPr>
              <w:ind w:left="1222" w:right="542" w:hanging="322"/>
            </w:pPr>
            <w:r>
              <w:rPr>
                <w:rFonts w:ascii="Times New Roman" w:eastAsia="Times New Roman" w:hAnsi="Times New Roman" w:cs="Times New Roman"/>
                <w:b/>
                <w:sz w:val="20"/>
              </w:rPr>
              <w:t xml:space="preserve">«Өте жақсы» </w:t>
            </w:r>
            <w:r>
              <w:rPr>
                <w:rFonts w:ascii="Times New Roman" w:eastAsia="Times New Roman" w:hAnsi="Times New Roman" w:cs="Times New Roman"/>
                <w:sz w:val="20"/>
              </w:rPr>
              <w:t xml:space="preserve">20-25 % </w:t>
            </w:r>
          </w:p>
        </w:tc>
        <w:tc>
          <w:tcPr>
            <w:tcW w:w="2671" w:type="dxa"/>
            <w:tcBorders>
              <w:top w:val="single" w:sz="6" w:space="0" w:color="000000"/>
              <w:left w:val="single" w:sz="6" w:space="0" w:color="000000"/>
              <w:bottom w:val="single" w:sz="6" w:space="0" w:color="000000"/>
              <w:right w:val="single" w:sz="6" w:space="0" w:color="000000"/>
            </w:tcBorders>
            <w:shd w:val="clear" w:color="auto" w:fill="DBE4F0"/>
          </w:tcPr>
          <w:p w14:paraId="385ABFD1" w14:textId="77777777" w:rsidR="00ED658C" w:rsidRDefault="00817D6E">
            <w:pPr>
              <w:ind w:left="993" w:right="278" w:hanging="115"/>
            </w:pPr>
            <w:r>
              <w:rPr>
                <w:rFonts w:ascii="Times New Roman" w:eastAsia="Times New Roman" w:hAnsi="Times New Roman" w:cs="Times New Roman"/>
                <w:b/>
                <w:sz w:val="20"/>
              </w:rPr>
              <w:t xml:space="preserve">«Жақсы» </w:t>
            </w:r>
            <w:r>
              <w:rPr>
                <w:rFonts w:ascii="Times New Roman" w:eastAsia="Times New Roman" w:hAnsi="Times New Roman" w:cs="Times New Roman"/>
                <w:sz w:val="20"/>
              </w:rPr>
              <w:t xml:space="preserve">15-20% </w:t>
            </w:r>
          </w:p>
        </w:tc>
        <w:tc>
          <w:tcPr>
            <w:tcW w:w="3307" w:type="dxa"/>
            <w:tcBorders>
              <w:top w:val="single" w:sz="6" w:space="0" w:color="000000"/>
              <w:left w:val="single" w:sz="6" w:space="0" w:color="000000"/>
              <w:bottom w:val="single" w:sz="6" w:space="0" w:color="000000"/>
              <w:right w:val="single" w:sz="6" w:space="0" w:color="000000"/>
            </w:tcBorders>
            <w:shd w:val="clear" w:color="auto" w:fill="DBE4F0"/>
          </w:tcPr>
          <w:p w14:paraId="0C7D7957" w14:textId="77777777" w:rsidR="00ED658C" w:rsidRDefault="00817D6E">
            <w:pPr>
              <w:ind w:left="1353" w:right="82" w:hanging="622"/>
            </w:pPr>
            <w:r>
              <w:rPr>
                <w:rFonts w:ascii="Times New Roman" w:eastAsia="Times New Roman" w:hAnsi="Times New Roman" w:cs="Times New Roman"/>
                <w:b/>
                <w:sz w:val="20"/>
              </w:rPr>
              <w:t xml:space="preserve">«Қанағаттанарлық» </w:t>
            </w:r>
            <w:r>
              <w:rPr>
                <w:rFonts w:ascii="Times New Roman" w:eastAsia="Times New Roman" w:hAnsi="Times New Roman" w:cs="Times New Roman"/>
                <w:sz w:val="20"/>
              </w:rPr>
              <w:t xml:space="preserve">10-15% </w:t>
            </w:r>
          </w:p>
        </w:tc>
        <w:tc>
          <w:tcPr>
            <w:tcW w:w="2918" w:type="dxa"/>
            <w:tcBorders>
              <w:top w:val="single" w:sz="6" w:space="0" w:color="000000"/>
              <w:left w:val="single" w:sz="6" w:space="0" w:color="000000"/>
              <w:bottom w:val="single" w:sz="6" w:space="0" w:color="000000"/>
              <w:right w:val="single" w:sz="6" w:space="0" w:color="000000"/>
            </w:tcBorders>
            <w:shd w:val="clear" w:color="auto" w:fill="DBE4F0"/>
          </w:tcPr>
          <w:p w14:paraId="44A4ABDD" w14:textId="77777777" w:rsidR="00ED658C" w:rsidRDefault="00817D6E">
            <w:pPr>
              <w:ind w:left="1231" w:hanging="854"/>
            </w:pPr>
            <w:r>
              <w:rPr>
                <w:rFonts w:ascii="Times New Roman" w:eastAsia="Times New Roman" w:hAnsi="Times New Roman" w:cs="Times New Roman"/>
                <w:b/>
                <w:sz w:val="20"/>
              </w:rPr>
              <w:t xml:space="preserve">«Қанағаттанарлықсыз» </w:t>
            </w:r>
            <w:r>
              <w:rPr>
                <w:rFonts w:ascii="Times New Roman" w:eastAsia="Times New Roman" w:hAnsi="Times New Roman" w:cs="Times New Roman"/>
                <w:sz w:val="20"/>
              </w:rPr>
              <w:t xml:space="preserve">0-10% </w:t>
            </w:r>
          </w:p>
        </w:tc>
      </w:tr>
      <w:tr w:rsidR="00ED658C" w14:paraId="6D13E23F" w14:textId="77777777">
        <w:trPr>
          <w:trHeight w:val="1858"/>
        </w:trPr>
        <w:tc>
          <w:tcPr>
            <w:tcW w:w="2798" w:type="dxa"/>
            <w:tcBorders>
              <w:top w:val="single" w:sz="6" w:space="0" w:color="000000"/>
              <w:left w:val="single" w:sz="6" w:space="0" w:color="000000"/>
              <w:bottom w:val="single" w:sz="6" w:space="0" w:color="000000"/>
              <w:right w:val="single" w:sz="6" w:space="0" w:color="000000"/>
            </w:tcBorders>
          </w:tcPr>
          <w:p w14:paraId="58748B70" w14:textId="77777777" w:rsidR="00ED658C" w:rsidRDefault="00817D6E">
            <w:pPr>
              <w:ind w:left="4"/>
              <w:jc w:val="both"/>
            </w:pPr>
            <w:r>
              <w:rPr>
                <w:rFonts w:ascii="Times New Roman" w:eastAsia="Times New Roman" w:hAnsi="Times New Roman" w:cs="Times New Roman"/>
                <w:b/>
                <w:sz w:val="20"/>
              </w:rPr>
              <w:t xml:space="preserve">Тақырыптың толық ашылуы </w:t>
            </w:r>
          </w:p>
        </w:tc>
        <w:tc>
          <w:tcPr>
            <w:tcW w:w="3142" w:type="dxa"/>
            <w:tcBorders>
              <w:top w:val="single" w:sz="6" w:space="0" w:color="000000"/>
              <w:left w:val="single" w:sz="6" w:space="0" w:color="000000"/>
              <w:bottom w:val="single" w:sz="6" w:space="0" w:color="000000"/>
              <w:right w:val="single" w:sz="6" w:space="0" w:color="000000"/>
            </w:tcBorders>
          </w:tcPr>
          <w:p w14:paraId="0A161D56" w14:textId="77777777" w:rsidR="00ED658C" w:rsidRDefault="00817D6E">
            <w:pPr>
              <w:ind w:left="7"/>
            </w:pPr>
            <w:r>
              <w:rPr>
                <w:rFonts w:ascii="Times New Roman" w:eastAsia="Times New Roman" w:hAnsi="Times New Roman" w:cs="Times New Roman"/>
                <w:sz w:val="20"/>
              </w:rPr>
              <w:t xml:space="preserve">Кеден заңдарын бұзғандық үшін жауапкершілік рөлі мен функциялары жан-жақты әрі толыққанды талданған. БҰҰ-ның негізгі органдарының функциялары мен олардың халықаралық құқықтағы маңыздылығы түсінікті және жүйелі баяндалған. </w:t>
            </w:r>
          </w:p>
        </w:tc>
        <w:tc>
          <w:tcPr>
            <w:tcW w:w="2671" w:type="dxa"/>
            <w:tcBorders>
              <w:top w:val="single" w:sz="6" w:space="0" w:color="000000"/>
              <w:left w:val="single" w:sz="6" w:space="0" w:color="000000"/>
              <w:bottom w:val="single" w:sz="6" w:space="0" w:color="000000"/>
              <w:right w:val="single" w:sz="6" w:space="0" w:color="000000"/>
            </w:tcBorders>
          </w:tcPr>
          <w:p w14:paraId="0D7010F6" w14:textId="77777777" w:rsidR="00ED658C" w:rsidRDefault="00817D6E">
            <w:pPr>
              <w:ind w:left="7"/>
            </w:pPr>
            <w:r>
              <w:rPr>
                <w:rFonts w:ascii="Times New Roman" w:eastAsia="Times New Roman" w:hAnsi="Times New Roman" w:cs="Times New Roman"/>
                <w:sz w:val="20"/>
              </w:rPr>
              <w:t xml:space="preserve">Тақырып жеткілікті деңгейде ашылған, негізгі мәселелер дұрыс қарастырылған, бірақ кейбір аспектілер толық ашылмаған. </w:t>
            </w:r>
          </w:p>
        </w:tc>
        <w:tc>
          <w:tcPr>
            <w:tcW w:w="3307" w:type="dxa"/>
            <w:tcBorders>
              <w:top w:val="single" w:sz="6" w:space="0" w:color="000000"/>
              <w:left w:val="single" w:sz="6" w:space="0" w:color="000000"/>
              <w:bottom w:val="single" w:sz="6" w:space="0" w:color="000000"/>
              <w:right w:val="single" w:sz="6" w:space="0" w:color="000000"/>
            </w:tcBorders>
          </w:tcPr>
          <w:p w14:paraId="1F4760FF" w14:textId="77777777" w:rsidR="00ED658C" w:rsidRDefault="00817D6E">
            <w:pPr>
              <w:ind w:left="8"/>
            </w:pPr>
            <w:r>
              <w:rPr>
                <w:rFonts w:ascii="Times New Roman" w:eastAsia="Times New Roman" w:hAnsi="Times New Roman" w:cs="Times New Roman"/>
                <w:sz w:val="20"/>
              </w:rPr>
              <w:t xml:space="preserve">Тақырып жалпы ашылған, бірақ негізгі мәселелер беткей қарастырылған, маңызды ақпарат жетіспейді. </w:t>
            </w:r>
          </w:p>
        </w:tc>
        <w:tc>
          <w:tcPr>
            <w:tcW w:w="2918" w:type="dxa"/>
            <w:tcBorders>
              <w:top w:val="single" w:sz="6" w:space="0" w:color="000000"/>
              <w:left w:val="single" w:sz="6" w:space="0" w:color="000000"/>
              <w:bottom w:val="single" w:sz="6" w:space="0" w:color="000000"/>
              <w:right w:val="single" w:sz="6" w:space="0" w:color="000000"/>
            </w:tcBorders>
          </w:tcPr>
          <w:p w14:paraId="1060CFE3" w14:textId="77777777" w:rsidR="00ED658C" w:rsidRDefault="00817D6E">
            <w:pPr>
              <w:ind w:left="7"/>
            </w:pPr>
            <w:r>
              <w:rPr>
                <w:rFonts w:ascii="Times New Roman" w:eastAsia="Times New Roman" w:hAnsi="Times New Roman" w:cs="Times New Roman"/>
                <w:sz w:val="20"/>
              </w:rPr>
              <w:t xml:space="preserve">Тақырып толық ашылмаған немесе мазмұнда айтарлықтай кемшіліктер бар. </w:t>
            </w:r>
          </w:p>
        </w:tc>
      </w:tr>
      <w:tr w:rsidR="00ED658C" w14:paraId="64BB468C" w14:textId="77777777">
        <w:trPr>
          <w:trHeight w:val="1884"/>
        </w:trPr>
        <w:tc>
          <w:tcPr>
            <w:tcW w:w="2798" w:type="dxa"/>
            <w:tcBorders>
              <w:top w:val="single" w:sz="6" w:space="0" w:color="000000"/>
              <w:left w:val="single" w:sz="6" w:space="0" w:color="000000"/>
              <w:bottom w:val="single" w:sz="6" w:space="0" w:color="000000"/>
              <w:right w:val="single" w:sz="6" w:space="0" w:color="000000"/>
            </w:tcBorders>
          </w:tcPr>
          <w:p w14:paraId="2EDB803A" w14:textId="77777777" w:rsidR="00ED658C" w:rsidRDefault="00817D6E">
            <w:pPr>
              <w:ind w:left="4"/>
            </w:pPr>
            <w:r>
              <w:rPr>
                <w:rFonts w:ascii="Times New Roman" w:eastAsia="Times New Roman" w:hAnsi="Times New Roman" w:cs="Times New Roman"/>
                <w:b/>
                <w:sz w:val="20"/>
              </w:rPr>
              <w:t xml:space="preserve">Теориялық негіздеме </w:t>
            </w:r>
          </w:p>
        </w:tc>
        <w:tc>
          <w:tcPr>
            <w:tcW w:w="3142" w:type="dxa"/>
            <w:tcBorders>
              <w:top w:val="single" w:sz="6" w:space="0" w:color="000000"/>
              <w:left w:val="single" w:sz="6" w:space="0" w:color="000000"/>
              <w:bottom w:val="single" w:sz="6" w:space="0" w:color="000000"/>
              <w:right w:val="single" w:sz="6" w:space="0" w:color="000000"/>
            </w:tcBorders>
          </w:tcPr>
          <w:p w14:paraId="35D2F5EE" w14:textId="77777777" w:rsidR="00ED658C" w:rsidRDefault="00817D6E">
            <w:pPr>
              <w:ind w:left="12" w:right="202"/>
            </w:pPr>
            <w:r>
              <w:rPr>
                <w:rFonts w:ascii="Times New Roman" w:eastAsia="Times New Roman" w:hAnsi="Times New Roman" w:cs="Times New Roman"/>
                <w:sz w:val="20"/>
              </w:rPr>
              <w:t xml:space="preserve">Кеден заңдарын бұзғандық үшін жауапкершілік туралы негізгі теориялық концепциялар нақты әрі дәл сипатталған. Құжаттарға, келісімдерге және тиісті заңнамалық актілерге дәйексөздер келтірілген. </w:t>
            </w:r>
          </w:p>
        </w:tc>
        <w:tc>
          <w:tcPr>
            <w:tcW w:w="2671" w:type="dxa"/>
            <w:tcBorders>
              <w:top w:val="single" w:sz="6" w:space="0" w:color="000000"/>
              <w:left w:val="single" w:sz="6" w:space="0" w:color="000000"/>
              <w:bottom w:val="single" w:sz="6" w:space="0" w:color="000000"/>
              <w:right w:val="single" w:sz="6" w:space="0" w:color="000000"/>
            </w:tcBorders>
          </w:tcPr>
          <w:p w14:paraId="79318286" w14:textId="77777777" w:rsidR="00ED658C" w:rsidRDefault="00817D6E">
            <w:pPr>
              <w:ind w:left="7"/>
            </w:pPr>
            <w:r>
              <w:rPr>
                <w:rFonts w:ascii="Times New Roman" w:eastAsia="Times New Roman" w:hAnsi="Times New Roman" w:cs="Times New Roman"/>
                <w:sz w:val="20"/>
              </w:rPr>
              <w:t xml:space="preserve">Теориялық негіздеме бар, бірақ кейбір маңызды аспектілер толық ашылмаған немесе дәйексөздер жеткіліксіз. </w:t>
            </w:r>
          </w:p>
        </w:tc>
        <w:tc>
          <w:tcPr>
            <w:tcW w:w="3307" w:type="dxa"/>
            <w:tcBorders>
              <w:top w:val="single" w:sz="6" w:space="0" w:color="000000"/>
              <w:left w:val="single" w:sz="6" w:space="0" w:color="000000"/>
              <w:bottom w:val="single" w:sz="6" w:space="0" w:color="000000"/>
              <w:right w:val="single" w:sz="6" w:space="0" w:color="000000"/>
            </w:tcBorders>
          </w:tcPr>
          <w:p w14:paraId="7B69516D" w14:textId="77777777" w:rsidR="00ED658C" w:rsidRDefault="00817D6E">
            <w:pPr>
              <w:ind w:left="8"/>
            </w:pPr>
            <w:r>
              <w:rPr>
                <w:rFonts w:ascii="Times New Roman" w:eastAsia="Times New Roman" w:hAnsi="Times New Roman" w:cs="Times New Roman"/>
                <w:sz w:val="20"/>
              </w:rPr>
              <w:t xml:space="preserve">Теориялық негіздеме үстірт түрде берілген, кейбір қажетті құжаттар мен дереккөздер қарастырылмаған. </w:t>
            </w:r>
          </w:p>
        </w:tc>
        <w:tc>
          <w:tcPr>
            <w:tcW w:w="2918" w:type="dxa"/>
            <w:tcBorders>
              <w:top w:val="single" w:sz="6" w:space="0" w:color="000000"/>
              <w:left w:val="single" w:sz="6" w:space="0" w:color="000000"/>
              <w:bottom w:val="single" w:sz="6" w:space="0" w:color="000000"/>
              <w:right w:val="single" w:sz="6" w:space="0" w:color="000000"/>
            </w:tcBorders>
          </w:tcPr>
          <w:p w14:paraId="1265C174" w14:textId="77777777" w:rsidR="00ED658C" w:rsidRDefault="00817D6E">
            <w:pPr>
              <w:ind w:left="-25" w:firstLine="32"/>
            </w:pPr>
            <w:r>
              <w:rPr>
                <w:rFonts w:ascii="Times New Roman" w:eastAsia="Times New Roman" w:hAnsi="Times New Roman" w:cs="Times New Roman"/>
                <w:sz w:val="20"/>
              </w:rPr>
              <w:t xml:space="preserve">Теориялық негіздеме жоқ немесе  өте аз, маңызды құжаттарға және дереккөздерге сілтемелер жоқ. </w:t>
            </w:r>
          </w:p>
        </w:tc>
      </w:tr>
      <w:tr w:rsidR="00ED658C" w14:paraId="362D52F7" w14:textId="77777777">
        <w:trPr>
          <w:trHeight w:val="1625"/>
        </w:trPr>
        <w:tc>
          <w:tcPr>
            <w:tcW w:w="2798" w:type="dxa"/>
            <w:tcBorders>
              <w:top w:val="single" w:sz="6" w:space="0" w:color="000000"/>
              <w:left w:val="single" w:sz="6" w:space="0" w:color="000000"/>
              <w:bottom w:val="single" w:sz="6" w:space="0" w:color="000000"/>
              <w:right w:val="single" w:sz="6" w:space="0" w:color="000000"/>
            </w:tcBorders>
          </w:tcPr>
          <w:p w14:paraId="7F8E46AB" w14:textId="77777777" w:rsidR="00ED658C" w:rsidRDefault="00817D6E">
            <w:pPr>
              <w:ind w:left="4"/>
            </w:pPr>
            <w:r>
              <w:rPr>
                <w:rFonts w:ascii="Times New Roman" w:eastAsia="Times New Roman" w:hAnsi="Times New Roman" w:cs="Times New Roman"/>
                <w:b/>
                <w:sz w:val="20"/>
              </w:rPr>
              <w:t xml:space="preserve">БҰҰ-ның рөлін талдау </w:t>
            </w:r>
          </w:p>
        </w:tc>
        <w:tc>
          <w:tcPr>
            <w:tcW w:w="3142" w:type="dxa"/>
            <w:tcBorders>
              <w:top w:val="single" w:sz="6" w:space="0" w:color="000000"/>
              <w:left w:val="single" w:sz="6" w:space="0" w:color="000000"/>
              <w:bottom w:val="single" w:sz="6" w:space="0" w:color="000000"/>
              <w:right w:val="single" w:sz="6" w:space="0" w:color="000000"/>
            </w:tcBorders>
          </w:tcPr>
          <w:p w14:paraId="1039F7D9" w14:textId="77777777" w:rsidR="00ED658C" w:rsidRDefault="00817D6E">
            <w:pPr>
              <w:ind w:left="7"/>
            </w:pPr>
            <w:r>
              <w:rPr>
                <w:rFonts w:ascii="Times New Roman" w:eastAsia="Times New Roman" w:hAnsi="Times New Roman" w:cs="Times New Roman"/>
                <w:sz w:val="20"/>
              </w:rPr>
              <w:t xml:space="preserve">Кеден заңдарын бұзғандық үшін жауапкершілік рөлі терең әрі толық талданған. БҰҰ-ның бейбітшілікті қолдау, қақтығыстарды шешу, адам құқықтарын қорғау және халықаралық құқықты дамытудағы рөлі жан-жақты сипатталған. </w:t>
            </w:r>
          </w:p>
        </w:tc>
        <w:tc>
          <w:tcPr>
            <w:tcW w:w="2671" w:type="dxa"/>
            <w:tcBorders>
              <w:top w:val="single" w:sz="6" w:space="0" w:color="000000"/>
              <w:left w:val="single" w:sz="6" w:space="0" w:color="000000"/>
              <w:bottom w:val="single" w:sz="6" w:space="0" w:color="000000"/>
              <w:right w:val="single" w:sz="6" w:space="0" w:color="000000"/>
            </w:tcBorders>
          </w:tcPr>
          <w:p w14:paraId="1AE5FEB3" w14:textId="77777777" w:rsidR="00ED658C" w:rsidRDefault="00817D6E">
            <w:pPr>
              <w:ind w:left="7" w:right="10"/>
            </w:pPr>
            <w:r>
              <w:rPr>
                <w:rFonts w:ascii="Times New Roman" w:eastAsia="Times New Roman" w:hAnsi="Times New Roman" w:cs="Times New Roman"/>
                <w:sz w:val="20"/>
              </w:rPr>
              <w:t xml:space="preserve">Кеден заңдарын бұзғандық үшін жауапкершілік жеткілікті деңгейде қарастырылған, бірақ кейбір аспектілер толық ашылмаған немесе беткей сипатталған. </w:t>
            </w:r>
          </w:p>
        </w:tc>
        <w:tc>
          <w:tcPr>
            <w:tcW w:w="3307" w:type="dxa"/>
            <w:tcBorders>
              <w:top w:val="single" w:sz="6" w:space="0" w:color="000000"/>
              <w:left w:val="single" w:sz="6" w:space="0" w:color="000000"/>
              <w:bottom w:val="single" w:sz="6" w:space="0" w:color="000000"/>
              <w:right w:val="single" w:sz="6" w:space="0" w:color="000000"/>
            </w:tcBorders>
          </w:tcPr>
          <w:p w14:paraId="0468DBB8" w14:textId="77777777" w:rsidR="00ED658C" w:rsidRDefault="00817D6E">
            <w:pPr>
              <w:ind w:left="-16" w:firstLine="25"/>
            </w:pPr>
            <w:r>
              <w:rPr>
                <w:rFonts w:ascii="Times New Roman" w:eastAsia="Times New Roman" w:hAnsi="Times New Roman" w:cs="Times New Roman"/>
                <w:sz w:val="20"/>
              </w:rPr>
              <w:t xml:space="preserve">Кеден заңдарын бұзғандық үшін  жауапкершілік туралы жалпы ақпарат бар, бірақ талдау жеткіліксіз немесе негізгі элементтер қамтылмаған. </w:t>
            </w:r>
          </w:p>
        </w:tc>
        <w:tc>
          <w:tcPr>
            <w:tcW w:w="2918" w:type="dxa"/>
            <w:tcBorders>
              <w:top w:val="single" w:sz="6" w:space="0" w:color="000000"/>
              <w:left w:val="single" w:sz="6" w:space="0" w:color="000000"/>
              <w:bottom w:val="single" w:sz="6" w:space="0" w:color="000000"/>
              <w:right w:val="single" w:sz="6" w:space="0" w:color="000000"/>
            </w:tcBorders>
          </w:tcPr>
          <w:p w14:paraId="45C1C848" w14:textId="77777777" w:rsidR="00ED658C" w:rsidRDefault="00817D6E">
            <w:pPr>
              <w:ind w:left="7"/>
            </w:pPr>
            <w:r>
              <w:rPr>
                <w:rFonts w:ascii="Times New Roman" w:eastAsia="Times New Roman" w:hAnsi="Times New Roman" w:cs="Times New Roman"/>
                <w:sz w:val="20"/>
              </w:rPr>
              <w:t xml:space="preserve">Кеден заңдарын бұзғандық үшін жауапкершілік толық қарастырылмаған немесе мүлдем түсіндірілмеген. </w:t>
            </w:r>
          </w:p>
        </w:tc>
      </w:tr>
      <w:tr w:rsidR="00ED658C" w14:paraId="614CEC52" w14:textId="77777777">
        <w:trPr>
          <w:trHeight w:val="1167"/>
        </w:trPr>
        <w:tc>
          <w:tcPr>
            <w:tcW w:w="2798" w:type="dxa"/>
            <w:tcBorders>
              <w:top w:val="single" w:sz="6" w:space="0" w:color="000000"/>
              <w:left w:val="single" w:sz="6" w:space="0" w:color="000000"/>
              <w:bottom w:val="single" w:sz="6" w:space="0" w:color="000000"/>
              <w:right w:val="single" w:sz="6" w:space="0" w:color="000000"/>
            </w:tcBorders>
          </w:tcPr>
          <w:p w14:paraId="03D49B49" w14:textId="77777777" w:rsidR="00ED658C" w:rsidRDefault="00817D6E">
            <w:pPr>
              <w:ind w:left="4"/>
              <w:jc w:val="both"/>
            </w:pPr>
            <w:r>
              <w:rPr>
                <w:rFonts w:ascii="Times New Roman" w:eastAsia="Times New Roman" w:hAnsi="Times New Roman" w:cs="Times New Roman"/>
                <w:b/>
                <w:sz w:val="20"/>
              </w:rPr>
              <w:t xml:space="preserve">Қорытынды және ұсыныстар </w:t>
            </w:r>
          </w:p>
        </w:tc>
        <w:tc>
          <w:tcPr>
            <w:tcW w:w="3142" w:type="dxa"/>
            <w:tcBorders>
              <w:top w:val="single" w:sz="6" w:space="0" w:color="000000"/>
              <w:left w:val="single" w:sz="6" w:space="0" w:color="000000"/>
              <w:bottom w:val="single" w:sz="6" w:space="0" w:color="000000"/>
              <w:right w:val="single" w:sz="6" w:space="0" w:color="000000"/>
            </w:tcBorders>
          </w:tcPr>
          <w:p w14:paraId="0E55F2EC" w14:textId="77777777" w:rsidR="00ED658C" w:rsidRDefault="00817D6E">
            <w:pPr>
              <w:ind w:left="7"/>
            </w:pPr>
            <w:r>
              <w:rPr>
                <w:rFonts w:ascii="Times New Roman" w:eastAsia="Times New Roman" w:hAnsi="Times New Roman" w:cs="Times New Roman"/>
                <w:sz w:val="20"/>
              </w:rPr>
              <w:t xml:space="preserve">Жұмыстың қорытындысы нақты және логикалық түрде берілген. Ұсыныстар мен талдаулар Кеден заңдарын бұзғандық үшін жауапкершілікті толық қамтиды. </w:t>
            </w:r>
          </w:p>
        </w:tc>
        <w:tc>
          <w:tcPr>
            <w:tcW w:w="2671" w:type="dxa"/>
            <w:tcBorders>
              <w:top w:val="single" w:sz="6" w:space="0" w:color="000000"/>
              <w:left w:val="single" w:sz="6" w:space="0" w:color="000000"/>
              <w:bottom w:val="single" w:sz="6" w:space="0" w:color="000000"/>
              <w:right w:val="single" w:sz="6" w:space="0" w:color="000000"/>
            </w:tcBorders>
          </w:tcPr>
          <w:p w14:paraId="12551271" w14:textId="77777777" w:rsidR="00ED658C" w:rsidRDefault="00817D6E">
            <w:pPr>
              <w:ind w:left="7"/>
            </w:pPr>
            <w:r>
              <w:rPr>
                <w:rFonts w:ascii="Times New Roman" w:eastAsia="Times New Roman" w:hAnsi="Times New Roman" w:cs="Times New Roman"/>
                <w:sz w:val="20"/>
              </w:rPr>
              <w:t>Қорытынды бар, бірақ ұсыныстар мен тұжырымдар жеткіліксіз немесе толық емес.</w:t>
            </w:r>
          </w:p>
        </w:tc>
        <w:tc>
          <w:tcPr>
            <w:tcW w:w="3307" w:type="dxa"/>
            <w:tcBorders>
              <w:top w:val="single" w:sz="6" w:space="0" w:color="000000"/>
              <w:left w:val="single" w:sz="6" w:space="0" w:color="000000"/>
              <w:bottom w:val="single" w:sz="6" w:space="0" w:color="000000"/>
              <w:right w:val="single" w:sz="6" w:space="0" w:color="000000"/>
            </w:tcBorders>
          </w:tcPr>
          <w:p w14:paraId="64B13032" w14:textId="77777777" w:rsidR="00ED658C" w:rsidRDefault="00817D6E">
            <w:pPr>
              <w:spacing w:line="280" w:lineRule="auto"/>
              <w:ind w:left="8"/>
            </w:pPr>
            <w:r>
              <w:rPr>
                <w:rFonts w:ascii="Times New Roman" w:eastAsia="Times New Roman" w:hAnsi="Times New Roman" w:cs="Times New Roman"/>
                <w:sz w:val="20"/>
              </w:rPr>
              <w:t xml:space="preserve">Қорытынды жалпы сипатта, нақты ұсыныстар немесе шешімдер жоқ. </w:t>
            </w:r>
          </w:p>
          <w:p w14:paraId="7C92E260" w14:textId="77777777" w:rsidR="00ED658C" w:rsidRDefault="00817D6E">
            <w:pPr>
              <w:ind w:left="-18"/>
            </w:pPr>
            <w:r>
              <w:rPr>
                <w:rFonts w:ascii="Times New Roman" w:eastAsia="Times New Roman" w:hAnsi="Times New Roman" w:cs="Times New Roman"/>
                <w:sz w:val="20"/>
              </w:rPr>
              <w:t xml:space="preserve"> </w:t>
            </w:r>
          </w:p>
        </w:tc>
        <w:tc>
          <w:tcPr>
            <w:tcW w:w="2918" w:type="dxa"/>
            <w:tcBorders>
              <w:top w:val="single" w:sz="6" w:space="0" w:color="000000"/>
              <w:left w:val="single" w:sz="6" w:space="0" w:color="000000"/>
              <w:bottom w:val="single" w:sz="6" w:space="0" w:color="000000"/>
              <w:right w:val="single" w:sz="6" w:space="0" w:color="000000"/>
            </w:tcBorders>
          </w:tcPr>
          <w:p w14:paraId="2A037284" w14:textId="77777777" w:rsidR="00ED658C" w:rsidRDefault="00817D6E">
            <w:pPr>
              <w:ind w:left="7"/>
            </w:pPr>
            <w:r>
              <w:rPr>
                <w:rFonts w:ascii="Times New Roman" w:eastAsia="Times New Roman" w:hAnsi="Times New Roman" w:cs="Times New Roman"/>
                <w:sz w:val="20"/>
              </w:rPr>
              <w:t xml:space="preserve">Қорытынды мүлдем жоқ немесе жұмыстың мазмұнымен байланысты емес. </w:t>
            </w:r>
          </w:p>
        </w:tc>
      </w:tr>
    </w:tbl>
    <w:p w14:paraId="5F12F2BC" w14:textId="77777777" w:rsidR="00ED658C" w:rsidRDefault="00817D6E">
      <w:pPr>
        <w:spacing w:after="0"/>
        <w:ind w:left="122"/>
      </w:pPr>
      <w:r>
        <w:rPr>
          <w:rFonts w:ascii="Times New Roman" w:eastAsia="Times New Roman" w:hAnsi="Times New Roman" w:cs="Times New Roman"/>
          <w:sz w:val="20"/>
        </w:rPr>
        <w:t xml:space="preserve"> </w:t>
      </w:r>
    </w:p>
    <w:p w14:paraId="74F6F42E" w14:textId="77777777" w:rsidR="00ED658C" w:rsidRDefault="00817D6E">
      <w:pPr>
        <w:spacing w:after="0"/>
      </w:pPr>
      <w:r>
        <w:rPr>
          <w:rFonts w:ascii="Times New Roman" w:eastAsia="Times New Roman" w:hAnsi="Times New Roman" w:cs="Times New Roman"/>
          <w:sz w:val="20"/>
        </w:rPr>
        <w:t xml:space="preserve"> </w:t>
      </w:r>
    </w:p>
    <w:sectPr w:rsidR="00ED658C">
      <w:pgSz w:w="16841" w:h="11911" w:orient="landscape"/>
      <w:pgMar w:top="790" w:right="1805" w:bottom="300" w:left="461"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CC"/>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0E1278"/>
    <w:multiLevelType w:val="hybridMultilevel"/>
    <w:tmpl w:val="53880BA4"/>
    <w:lvl w:ilvl="0" w:tplc="E98E957C">
      <w:start w:val="1"/>
      <w:numFmt w:val="decimal"/>
      <w:lvlText w:val="%1."/>
      <w:lvlJc w:val="left"/>
      <w:pPr>
        <w:ind w:left="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62724968">
      <w:start w:val="1"/>
      <w:numFmt w:val="lowerLetter"/>
      <w:lvlText w:val="%2"/>
      <w:lvlJc w:val="left"/>
      <w:pPr>
        <w:ind w:left="119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6B52B0BE">
      <w:start w:val="1"/>
      <w:numFmt w:val="lowerRoman"/>
      <w:lvlText w:val="%3"/>
      <w:lvlJc w:val="left"/>
      <w:pPr>
        <w:ind w:left="191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D8EA2D30">
      <w:start w:val="1"/>
      <w:numFmt w:val="decimal"/>
      <w:lvlText w:val="%4"/>
      <w:lvlJc w:val="left"/>
      <w:pPr>
        <w:ind w:left="263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E2FEE1F8">
      <w:start w:val="1"/>
      <w:numFmt w:val="lowerLetter"/>
      <w:lvlText w:val="%5"/>
      <w:lvlJc w:val="left"/>
      <w:pPr>
        <w:ind w:left="335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6E60BD26">
      <w:start w:val="1"/>
      <w:numFmt w:val="lowerRoman"/>
      <w:lvlText w:val="%6"/>
      <w:lvlJc w:val="left"/>
      <w:pPr>
        <w:ind w:left="407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F156314A">
      <w:start w:val="1"/>
      <w:numFmt w:val="decimal"/>
      <w:lvlText w:val="%7"/>
      <w:lvlJc w:val="left"/>
      <w:pPr>
        <w:ind w:left="479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725C9396">
      <w:start w:val="1"/>
      <w:numFmt w:val="lowerLetter"/>
      <w:lvlText w:val="%8"/>
      <w:lvlJc w:val="left"/>
      <w:pPr>
        <w:ind w:left="551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876833FE">
      <w:start w:val="1"/>
      <w:numFmt w:val="lowerRoman"/>
      <w:lvlText w:val="%9"/>
      <w:lvlJc w:val="left"/>
      <w:pPr>
        <w:ind w:left="623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 w15:restartNumberingAfterBreak="0">
    <w:nsid w:val="095F2EDA"/>
    <w:multiLevelType w:val="hybridMultilevel"/>
    <w:tmpl w:val="289C489C"/>
    <w:lvl w:ilvl="0" w:tplc="E664518C">
      <w:start w:val="1"/>
      <w:numFmt w:val="decimal"/>
      <w:lvlText w:val="%1."/>
      <w:lvlJc w:val="left"/>
      <w:pPr>
        <w:ind w:left="20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DD5484D8">
      <w:start w:val="1"/>
      <w:numFmt w:val="lowerLetter"/>
      <w:lvlText w:val="%2"/>
      <w:lvlJc w:val="left"/>
      <w:pPr>
        <w:ind w:left="119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DA184692">
      <w:start w:val="1"/>
      <w:numFmt w:val="lowerRoman"/>
      <w:lvlText w:val="%3"/>
      <w:lvlJc w:val="left"/>
      <w:pPr>
        <w:ind w:left="191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9AD2F20C">
      <w:start w:val="1"/>
      <w:numFmt w:val="decimal"/>
      <w:lvlText w:val="%4"/>
      <w:lvlJc w:val="left"/>
      <w:pPr>
        <w:ind w:left="263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6A302768">
      <w:start w:val="1"/>
      <w:numFmt w:val="lowerLetter"/>
      <w:lvlText w:val="%5"/>
      <w:lvlJc w:val="left"/>
      <w:pPr>
        <w:ind w:left="335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45CE46F6">
      <w:start w:val="1"/>
      <w:numFmt w:val="lowerRoman"/>
      <w:lvlText w:val="%6"/>
      <w:lvlJc w:val="left"/>
      <w:pPr>
        <w:ind w:left="407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E09C5218">
      <w:start w:val="1"/>
      <w:numFmt w:val="decimal"/>
      <w:lvlText w:val="%7"/>
      <w:lvlJc w:val="left"/>
      <w:pPr>
        <w:ind w:left="479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C0249A08">
      <w:start w:val="1"/>
      <w:numFmt w:val="lowerLetter"/>
      <w:lvlText w:val="%8"/>
      <w:lvlJc w:val="left"/>
      <w:pPr>
        <w:ind w:left="551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A8D47E3C">
      <w:start w:val="1"/>
      <w:numFmt w:val="lowerRoman"/>
      <w:lvlText w:val="%9"/>
      <w:lvlJc w:val="left"/>
      <w:pPr>
        <w:ind w:left="623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2" w15:restartNumberingAfterBreak="0">
    <w:nsid w:val="29B241D8"/>
    <w:multiLevelType w:val="hybridMultilevel"/>
    <w:tmpl w:val="6E8695A0"/>
    <w:lvl w:ilvl="0" w:tplc="BD808022">
      <w:start w:val="1"/>
      <w:numFmt w:val="decimal"/>
      <w:lvlText w:val="%1."/>
      <w:lvlJc w:val="left"/>
      <w:pPr>
        <w:ind w:left="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2BD623E4">
      <w:start w:val="1"/>
      <w:numFmt w:val="lowerLetter"/>
      <w:lvlText w:val="%2"/>
      <w:lvlJc w:val="left"/>
      <w:pPr>
        <w:ind w:left="119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5E50B74C">
      <w:start w:val="1"/>
      <w:numFmt w:val="lowerRoman"/>
      <w:lvlText w:val="%3"/>
      <w:lvlJc w:val="left"/>
      <w:pPr>
        <w:ind w:left="191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74DEDCAA">
      <w:start w:val="1"/>
      <w:numFmt w:val="decimal"/>
      <w:lvlText w:val="%4"/>
      <w:lvlJc w:val="left"/>
      <w:pPr>
        <w:ind w:left="263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1BF289BA">
      <w:start w:val="1"/>
      <w:numFmt w:val="lowerLetter"/>
      <w:lvlText w:val="%5"/>
      <w:lvlJc w:val="left"/>
      <w:pPr>
        <w:ind w:left="335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37D2C41A">
      <w:start w:val="1"/>
      <w:numFmt w:val="lowerRoman"/>
      <w:lvlText w:val="%6"/>
      <w:lvlJc w:val="left"/>
      <w:pPr>
        <w:ind w:left="407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905A4DC0">
      <w:start w:val="1"/>
      <w:numFmt w:val="decimal"/>
      <w:lvlText w:val="%7"/>
      <w:lvlJc w:val="left"/>
      <w:pPr>
        <w:ind w:left="479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151E7798">
      <w:start w:val="1"/>
      <w:numFmt w:val="lowerLetter"/>
      <w:lvlText w:val="%8"/>
      <w:lvlJc w:val="left"/>
      <w:pPr>
        <w:ind w:left="551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7B2CBCB0">
      <w:start w:val="1"/>
      <w:numFmt w:val="lowerRoman"/>
      <w:lvlText w:val="%9"/>
      <w:lvlJc w:val="left"/>
      <w:pPr>
        <w:ind w:left="623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3" w15:restartNumberingAfterBreak="0">
    <w:nsid w:val="3DF1769D"/>
    <w:multiLevelType w:val="hybridMultilevel"/>
    <w:tmpl w:val="72F462C2"/>
    <w:lvl w:ilvl="0" w:tplc="0BF87ACA">
      <w:start w:val="1"/>
      <w:numFmt w:val="decimal"/>
      <w:lvlText w:val="%1."/>
      <w:lvlJc w:val="left"/>
      <w:pPr>
        <w:ind w:left="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0A64E9B2">
      <w:start w:val="1"/>
      <w:numFmt w:val="lowerLetter"/>
      <w:lvlText w:val="%2"/>
      <w:lvlJc w:val="left"/>
      <w:pPr>
        <w:ind w:left="119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DFFA20A2">
      <w:start w:val="1"/>
      <w:numFmt w:val="lowerRoman"/>
      <w:lvlText w:val="%3"/>
      <w:lvlJc w:val="left"/>
      <w:pPr>
        <w:ind w:left="191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4288AB14">
      <w:start w:val="1"/>
      <w:numFmt w:val="decimal"/>
      <w:lvlText w:val="%4"/>
      <w:lvlJc w:val="left"/>
      <w:pPr>
        <w:ind w:left="263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A1166512">
      <w:start w:val="1"/>
      <w:numFmt w:val="lowerLetter"/>
      <w:lvlText w:val="%5"/>
      <w:lvlJc w:val="left"/>
      <w:pPr>
        <w:ind w:left="335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D69CB0C8">
      <w:start w:val="1"/>
      <w:numFmt w:val="lowerRoman"/>
      <w:lvlText w:val="%6"/>
      <w:lvlJc w:val="left"/>
      <w:pPr>
        <w:ind w:left="407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8848CD58">
      <w:start w:val="1"/>
      <w:numFmt w:val="decimal"/>
      <w:lvlText w:val="%7"/>
      <w:lvlJc w:val="left"/>
      <w:pPr>
        <w:ind w:left="479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44583190">
      <w:start w:val="1"/>
      <w:numFmt w:val="lowerLetter"/>
      <w:lvlText w:val="%8"/>
      <w:lvlJc w:val="left"/>
      <w:pPr>
        <w:ind w:left="551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D17C33EE">
      <w:start w:val="1"/>
      <w:numFmt w:val="lowerRoman"/>
      <w:lvlText w:val="%9"/>
      <w:lvlJc w:val="left"/>
      <w:pPr>
        <w:ind w:left="623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4" w15:restartNumberingAfterBreak="0">
    <w:nsid w:val="3FB3017A"/>
    <w:multiLevelType w:val="hybridMultilevel"/>
    <w:tmpl w:val="B3122AFE"/>
    <w:lvl w:ilvl="0" w:tplc="CEA29186">
      <w:start w:val="1"/>
      <w:numFmt w:val="decimal"/>
      <w:lvlText w:val="%1."/>
      <w:lvlJc w:val="left"/>
      <w:pPr>
        <w:ind w:left="20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675A5F80">
      <w:start w:val="1"/>
      <w:numFmt w:val="lowerLetter"/>
      <w:lvlText w:val="%2"/>
      <w:lvlJc w:val="left"/>
      <w:pPr>
        <w:ind w:left="119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39BC6F34">
      <w:start w:val="1"/>
      <w:numFmt w:val="lowerRoman"/>
      <w:lvlText w:val="%3"/>
      <w:lvlJc w:val="left"/>
      <w:pPr>
        <w:ind w:left="191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97066230">
      <w:start w:val="1"/>
      <w:numFmt w:val="decimal"/>
      <w:lvlText w:val="%4"/>
      <w:lvlJc w:val="left"/>
      <w:pPr>
        <w:ind w:left="263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2B34D24A">
      <w:start w:val="1"/>
      <w:numFmt w:val="lowerLetter"/>
      <w:lvlText w:val="%5"/>
      <w:lvlJc w:val="left"/>
      <w:pPr>
        <w:ind w:left="335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D9FAED28">
      <w:start w:val="1"/>
      <w:numFmt w:val="lowerRoman"/>
      <w:lvlText w:val="%6"/>
      <w:lvlJc w:val="left"/>
      <w:pPr>
        <w:ind w:left="407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CD68C95E">
      <w:start w:val="1"/>
      <w:numFmt w:val="decimal"/>
      <w:lvlText w:val="%7"/>
      <w:lvlJc w:val="left"/>
      <w:pPr>
        <w:ind w:left="479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C2BC598C">
      <w:start w:val="1"/>
      <w:numFmt w:val="lowerLetter"/>
      <w:lvlText w:val="%8"/>
      <w:lvlJc w:val="left"/>
      <w:pPr>
        <w:ind w:left="551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B51A5604">
      <w:start w:val="1"/>
      <w:numFmt w:val="lowerRoman"/>
      <w:lvlText w:val="%9"/>
      <w:lvlJc w:val="left"/>
      <w:pPr>
        <w:ind w:left="623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5" w15:restartNumberingAfterBreak="0">
    <w:nsid w:val="5E2212C9"/>
    <w:multiLevelType w:val="hybridMultilevel"/>
    <w:tmpl w:val="289C489C"/>
    <w:lvl w:ilvl="0" w:tplc="FFFFFFFF">
      <w:start w:val="1"/>
      <w:numFmt w:val="decimal"/>
      <w:lvlText w:val="%1."/>
      <w:lvlJc w:val="left"/>
      <w:pPr>
        <w:ind w:left="20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FFFFFFFF">
      <w:start w:val="1"/>
      <w:numFmt w:val="lowerLetter"/>
      <w:lvlText w:val="%2"/>
      <w:lvlJc w:val="left"/>
      <w:pPr>
        <w:ind w:left="119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FFFFFFFF">
      <w:start w:val="1"/>
      <w:numFmt w:val="lowerRoman"/>
      <w:lvlText w:val="%3"/>
      <w:lvlJc w:val="left"/>
      <w:pPr>
        <w:ind w:left="191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FFFFFFFF">
      <w:start w:val="1"/>
      <w:numFmt w:val="decimal"/>
      <w:lvlText w:val="%4"/>
      <w:lvlJc w:val="left"/>
      <w:pPr>
        <w:ind w:left="263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FFFFFFFF">
      <w:start w:val="1"/>
      <w:numFmt w:val="lowerLetter"/>
      <w:lvlText w:val="%5"/>
      <w:lvlJc w:val="left"/>
      <w:pPr>
        <w:ind w:left="335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FFFFFFFF">
      <w:start w:val="1"/>
      <w:numFmt w:val="lowerRoman"/>
      <w:lvlText w:val="%6"/>
      <w:lvlJc w:val="left"/>
      <w:pPr>
        <w:ind w:left="407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FFFFFFFF">
      <w:start w:val="1"/>
      <w:numFmt w:val="decimal"/>
      <w:lvlText w:val="%7"/>
      <w:lvlJc w:val="left"/>
      <w:pPr>
        <w:ind w:left="479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FFFFFFFF">
      <w:start w:val="1"/>
      <w:numFmt w:val="lowerLetter"/>
      <w:lvlText w:val="%8"/>
      <w:lvlJc w:val="left"/>
      <w:pPr>
        <w:ind w:left="551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FFFFFFFF">
      <w:start w:val="1"/>
      <w:numFmt w:val="lowerRoman"/>
      <w:lvlText w:val="%9"/>
      <w:lvlJc w:val="left"/>
      <w:pPr>
        <w:ind w:left="623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6" w15:restartNumberingAfterBreak="0">
    <w:nsid w:val="7BF36F11"/>
    <w:multiLevelType w:val="hybridMultilevel"/>
    <w:tmpl w:val="49D018A2"/>
    <w:lvl w:ilvl="0" w:tplc="5C663898">
      <w:start w:val="4"/>
      <w:numFmt w:val="decimal"/>
      <w:lvlText w:val="%1."/>
      <w:lvlJc w:val="left"/>
      <w:pPr>
        <w:ind w:left="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8AAC5F92">
      <w:start w:val="1"/>
      <w:numFmt w:val="lowerLetter"/>
      <w:lvlText w:val="%2"/>
      <w:lvlJc w:val="left"/>
      <w:pPr>
        <w:ind w:left="119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BCF6BF64">
      <w:start w:val="1"/>
      <w:numFmt w:val="lowerRoman"/>
      <w:lvlText w:val="%3"/>
      <w:lvlJc w:val="left"/>
      <w:pPr>
        <w:ind w:left="191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0DCA3ED4">
      <w:start w:val="1"/>
      <w:numFmt w:val="decimal"/>
      <w:lvlText w:val="%4"/>
      <w:lvlJc w:val="left"/>
      <w:pPr>
        <w:ind w:left="263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99C2579C">
      <w:start w:val="1"/>
      <w:numFmt w:val="lowerLetter"/>
      <w:lvlText w:val="%5"/>
      <w:lvlJc w:val="left"/>
      <w:pPr>
        <w:ind w:left="335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548E6428">
      <w:start w:val="1"/>
      <w:numFmt w:val="lowerRoman"/>
      <w:lvlText w:val="%6"/>
      <w:lvlJc w:val="left"/>
      <w:pPr>
        <w:ind w:left="407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A6AC8384">
      <w:start w:val="1"/>
      <w:numFmt w:val="decimal"/>
      <w:lvlText w:val="%7"/>
      <w:lvlJc w:val="left"/>
      <w:pPr>
        <w:ind w:left="479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CEFC1AF8">
      <w:start w:val="1"/>
      <w:numFmt w:val="lowerLetter"/>
      <w:lvlText w:val="%8"/>
      <w:lvlJc w:val="left"/>
      <w:pPr>
        <w:ind w:left="551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E84C5838">
      <w:start w:val="1"/>
      <w:numFmt w:val="lowerRoman"/>
      <w:lvlText w:val="%9"/>
      <w:lvlJc w:val="left"/>
      <w:pPr>
        <w:ind w:left="623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num w:numId="1" w16cid:durableId="1921985779">
    <w:abstractNumId w:val="3"/>
  </w:num>
  <w:num w:numId="2" w16cid:durableId="939026813">
    <w:abstractNumId w:val="0"/>
  </w:num>
  <w:num w:numId="3" w16cid:durableId="1833058264">
    <w:abstractNumId w:val="1"/>
  </w:num>
  <w:num w:numId="4" w16cid:durableId="1550651952">
    <w:abstractNumId w:val="5"/>
  </w:num>
  <w:num w:numId="5" w16cid:durableId="1790011449">
    <w:abstractNumId w:val="2"/>
  </w:num>
  <w:num w:numId="6" w16cid:durableId="192425899">
    <w:abstractNumId w:val="6"/>
  </w:num>
  <w:num w:numId="7" w16cid:durableId="80172715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658C"/>
    <w:rsid w:val="00056A00"/>
    <w:rsid w:val="00060BDB"/>
    <w:rsid w:val="000B5F18"/>
    <w:rsid w:val="000D1480"/>
    <w:rsid w:val="000E4A22"/>
    <w:rsid w:val="001556F7"/>
    <w:rsid w:val="00180FAF"/>
    <w:rsid w:val="001F1078"/>
    <w:rsid w:val="002E174A"/>
    <w:rsid w:val="002F7990"/>
    <w:rsid w:val="00404916"/>
    <w:rsid w:val="004117EC"/>
    <w:rsid w:val="00431104"/>
    <w:rsid w:val="00440AD4"/>
    <w:rsid w:val="004B7009"/>
    <w:rsid w:val="004D48ED"/>
    <w:rsid w:val="004E1A69"/>
    <w:rsid w:val="00552ADE"/>
    <w:rsid w:val="00582835"/>
    <w:rsid w:val="005A2882"/>
    <w:rsid w:val="006C2104"/>
    <w:rsid w:val="007406D9"/>
    <w:rsid w:val="00785FDF"/>
    <w:rsid w:val="00793282"/>
    <w:rsid w:val="007C2084"/>
    <w:rsid w:val="007E0EA3"/>
    <w:rsid w:val="00805BED"/>
    <w:rsid w:val="00817D6E"/>
    <w:rsid w:val="00873C1D"/>
    <w:rsid w:val="008A03AF"/>
    <w:rsid w:val="008A3C7F"/>
    <w:rsid w:val="008A602B"/>
    <w:rsid w:val="00950AE4"/>
    <w:rsid w:val="00957BB4"/>
    <w:rsid w:val="009875A5"/>
    <w:rsid w:val="009E1612"/>
    <w:rsid w:val="00A15961"/>
    <w:rsid w:val="00AA1E21"/>
    <w:rsid w:val="00AB6972"/>
    <w:rsid w:val="00AC635E"/>
    <w:rsid w:val="00AF3059"/>
    <w:rsid w:val="00B12B00"/>
    <w:rsid w:val="00B948D1"/>
    <w:rsid w:val="00BA0CE7"/>
    <w:rsid w:val="00BE3F85"/>
    <w:rsid w:val="00CC5E01"/>
    <w:rsid w:val="00D65BDF"/>
    <w:rsid w:val="00D779B9"/>
    <w:rsid w:val="00DB3109"/>
    <w:rsid w:val="00DF4758"/>
    <w:rsid w:val="00E508AB"/>
    <w:rsid w:val="00E5584A"/>
    <w:rsid w:val="00E732EE"/>
    <w:rsid w:val="00E91EDD"/>
    <w:rsid w:val="00ED658C"/>
    <w:rsid w:val="00F126D4"/>
    <w:rsid w:val="00F45B98"/>
    <w:rsid w:val="00F6004A"/>
    <w:rsid w:val="00F77CF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AE165A"/>
  <w15:docId w15:val="{6FDCE080-E669-4C32-B55A-1FEB311EA6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ru-RU" w:eastAsia="ru-R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line="259" w:lineRule="auto"/>
    </w:pPr>
    <w:rPr>
      <w:rFonts w:ascii="Calibri" w:eastAsia="Calibri" w:hAnsi="Calibri" w:cs="Calibri"/>
      <w:color w:val="000000"/>
      <w:sz w:val="22"/>
    </w:rPr>
  </w:style>
  <w:style w:type="paragraph" w:styleId="1">
    <w:name w:val="heading 1"/>
    <w:next w:val="a"/>
    <w:link w:val="10"/>
    <w:uiPriority w:val="9"/>
    <w:qFormat/>
    <w:pPr>
      <w:keepNext/>
      <w:keepLines/>
      <w:spacing w:after="0" w:line="259" w:lineRule="auto"/>
      <w:ind w:left="565" w:hanging="10"/>
      <w:outlineLvl w:val="0"/>
    </w:pPr>
    <w:rPr>
      <w:rFonts w:ascii="Times New Roman" w:eastAsia="Times New Roman" w:hAnsi="Times New Roman" w:cs="Times New Roman"/>
      <w:b/>
      <w:color w:val="000000"/>
      <w:sz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Pr>
      <w:rFonts w:ascii="Times New Roman" w:eastAsia="Times New Roman" w:hAnsi="Times New Roman" w:cs="Times New Roman"/>
      <w:b/>
      <w:color w:val="000000"/>
      <w:sz w:val="20"/>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210</TotalTime>
  <Pages>10</Pages>
  <Words>3705</Words>
  <Characters>21120</Characters>
  <Application>Microsoft Office Word</Application>
  <DocSecurity>0</DocSecurity>
  <Lines>176</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24776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Амирбекова Гулмира</dc:creator>
  <cp:keywords/>
  <cp:lastModifiedBy>Shirimbayeva Nazym</cp:lastModifiedBy>
  <cp:revision>17</cp:revision>
  <dcterms:created xsi:type="dcterms:W3CDTF">2025-01-16T06:25:00Z</dcterms:created>
  <dcterms:modified xsi:type="dcterms:W3CDTF">2026-06-15T02:49:00Z</dcterms:modified>
</cp:coreProperties>
</file>